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AA81" w14:textId="00C1F31A" w:rsidR="00BA67E7" w:rsidRPr="00467174" w:rsidRDefault="00BA67E7" w:rsidP="00BA67E7">
      <w:pPr>
        <w:jc w:val="center"/>
        <w:rPr>
          <w:sz w:val="24"/>
          <w:szCs w:val="24"/>
        </w:rPr>
      </w:pPr>
      <w:r w:rsidRPr="00467174">
        <w:rPr>
          <w:sz w:val="24"/>
          <w:szCs w:val="24"/>
        </w:rPr>
        <w:t>COMUNE DI</w:t>
      </w:r>
      <w:r w:rsidR="005001D5" w:rsidRPr="00467174">
        <w:rPr>
          <w:sz w:val="24"/>
          <w:szCs w:val="24"/>
        </w:rPr>
        <w:t xml:space="preserve"> </w:t>
      </w:r>
      <w:r w:rsidR="00DA1613" w:rsidRPr="00467174">
        <w:rPr>
          <w:sz w:val="24"/>
          <w:szCs w:val="24"/>
        </w:rPr>
        <w:t>________________</w:t>
      </w:r>
    </w:p>
    <w:p w14:paraId="013BEF48" w14:textId="50B549C0" w:rsidR="00BA67E7" w:rsidRPr="00467174" w:rsidRDefault="00BA67E7" w:rsidP="00BA67E7">
      <w:pPr>
        <w:jc w:val="center"/>
        <w:rPr>
          <w:sz w:val="24"/>
          <w:szCs w:val="24"/>
        </w:rPr>
      </w:pPr>
      <w:r w:rsidRPr="00467174">
        <w:rPr>
          <w:sz w:val="24"/>
          <w:szCs w:val="24"/>
        </w:rPr>
        <w:t xml:space="preserve">Provincia di </w:t>
      </w:r>
      <w:r w:rsidR="00DA1613" w:rsidRPr="00467174">
        <w:rPr>
          <w:sz w:val="24"/>
          <w:szCs w:val="24"/>
        </w:rPr>
        <w:t>______________</w:t>
      </w:r>
    </w:p>
    <w:p w14:paraId="73575D84" w14:textId="77777777" w:rsidR="00BA67E7" w:rsidRDefault="00BA67E7" w:rsidP="00BA67E7">
      <w:pPr>
        <w:jc w:val="center"/>
      </w:pPr>
    </w:p>
    <w:p w14:paraId="79AB9247" w14:textId="64F9C33E" w:rsidR="00BA67E7" w:rsidRDefault="005001D5" w:rsidP="00BA67E7">
      <w:pPr>
        <w:jc w:val="center"/>
        <w:rPr>
          <w:sz w:val="28"/>
        </w:rPr>
      </w:pPr>
      <w:r>
        <w:rPr>
          <w:sz w:val="28"/>
        </w:rPr>
        <w:t>ORDINANZA N</w:t>
      </w:r>
      <w:r w:rsidR="00BA67E7" w:rsidRPr="00BA67E7">
        <w:rPr>
          <w:sz w:val="28"/>
        </w:rPr>
        <w:t>.</w:t>
      </w:r>
      <w:r>
        <w:rPr>
          <w:sz w:val="28"/>
        </w:rPr>
        <w:t xml:space="preserve"> .</w:t>
      </w:r>
      <w:r w:rsidR="00DB1AAC">
        <w:rPr>
          <w:sz w:val="28"/>
        </w:rPr>
        <w:t>.</w:t>
      </w:r>
      <w:r>
        <w:rPr>
          <w:sz w:val="28"/>
        </w:rPr>
        <w:t>.</w:t>
      </w:r>
      <w:r w:rsidR="00BA67E7" w:rsidRPr="00BA67E7">
        <w:rPr>
          <w:sz w:val="28"/>
        </w:rPr>
        <w:t>. del ……</w:t>
      </w:r>
    </w:p>
    <w:p w14:paraId="4617A6CD" w14:textId="77777777" w:rsidR="00BA67E7" w:rsidRPr="00BA67E7" w:rsidRDefault="00BA67E7" w:rsidP="00BA67E7">
      <w:pPr>
        <w:jc w:val="center"/>
        <w:rPr>
          <w:sz w:val="28"/>
        </w:rPr>
      </w:pPr>
    </w:p>
    <w:p w14:paraId="1466EDCD" w14:textId="77777777" w:rsidR="00BA67E7" w:rsidRPr="003E0605" w:rsidRDefault="00BA67E7" w:rsidP="00BA67E7">
      <w:pPr>
        <w:jc w:val="both"/>
        <w:rPr>
          <w:rFonts w:cstheme="minorHAnsi"/>
          <w:b/>
          <w:sz w:val="24"/>
          <w:szCs w:val="24"/>
        </w:rPr>
      </w:pPr>
      <w:r w:rsidRPr="003E0605">
        <w:rPr>
          <w:rFonts w:cstheme="minorHAnsi"/>
          <w:b/>
          <w:sz w:val="24"/>
          <w:szCs w:val="24"/>
        </w:rPr>
        <w:t>OGGETTO: Applicazione delle misure di prevenzione rischio incendi boschivi in vista del periodo di massima pericolosità per gli incendi boschivi.</w:t>
      </w:r>
    </w:p>
    <w:p w14:paraId="4BBD9775" w14:textId="77777777" w:rsidR="00BA67E7" w:rsidRPr="003E0605" w:rsidRDefault="00BA67E7" w:rsidP="00BA67E7">
      <w:pPr>
        <w:jc w:val="center"/>
        <w:rPr>
          <w:rFonts w:cstheme="minorHAnsi"/>
          <w:b/>
          <w:sz w:val="24"/>
          <w:szCs w:val="24"/>
        </w:rPr>
      </w:pPr>
      <w:r w:rsidRPr="003E0605">
        <w:rPr>
          <w:rFonts w:cstheme="minorHAnsi"/>
          <w:b/>
          <w:sz w:val="24"/>
          <w:szCs w:val="24"/>
        </w:rPr>
        <w:t>IL SINDACO</w:t>
      </w:r>
    </w:p>
    <w:p w14:paraId="43683001" w14:textId="77777777" w:rsidR="00BA67E7" w:rsidRPr="003E0605" w:rsidRDefault="00BA67E7" w:rsidP="00DB1AAC">
      <w:pPr>
        <w:jc w:val="both"/>
        <w:rPr>
          <w:rFonts w:cstheme="minorHAnsi"/>
          <w:i/>
          <w:sz w:val="24"/>
          <w:szCs w:val="24"/>
        </w:rPr>
      </w:pPr>
      <w:r w:rsidRPr="003E0605">
        <w:rPr>
          <w:rFonts w:cstheme="minorHAnsi"/>
          <w:sz w:val="24"/>
          <w:szCs w:val="24"/>
        </w:rPr>
        <w:t>VISTO il D.</w:t>
      </w:r>
      <w:r w:rsidR="00AA1E89" w:rsidRPr="003E0605">
        <w:rPr>
          <w:rFonts w:cstheme="minorHAnsi"/>
          <w:sz w:val="24"/>
          <w:szCs w:val="24"/>
        </w:rPr>
        <w:t xml:space="preserve"> </w:t>
      </w:r>
      <w:r w:rsidRPr="003E0605">
        <w:rPr>
          <w:rFonts w:cstheme="minorHAnsi"/>
          <w:sz w:val="24"/>
          <w:szCs w:val="24"/>
        </w:rPr>
        <w:t>Lgs. n 267 del 2000 “Testo Unico degli Enti Locali” con particolare r</w:t>
      </w:r>
      <w:r w:rsidR="00624B0B" w:rsidRPr="003E0605">
        <w:rPr>
          <w:rFonts w:cstheme="minorHAnsi"/>
          <w:sz w:val="24"/>
          <w:szCs w:val="24"/>
        </w:rPr>
        <w:t>iferimento all’art. 54, comma 4;</w:t>
      </w:r>
    </w:p>
    <w:p w14:paraId="0F0681AA" w14:textId="090594CC" w:rsidR="00AA1E89" w:rsidRPr="003E0605" w:rsidRDefault="00AA1E89" w:rsidP="00DB1AAC">
      <w:pPr>
        <w:jc w:val="both"/>
        <w:rPr>
          <w:rFonts w:cstheme="minorHAnsi"/>
          <w:sz w:val="24"/>
          <w:szCs w:val="24"/>
        </w:rPr>
      </w:pPr>
      <w:r w:rsidRPr="003E0605">
        <w:rPr>
          <w:rFonts w:cstheme="minorHAnsi"/>
          <w:sz w:val="24"/>
          <w:szCs w:val="24"/>
        </w:rPr>
        <w:t xml:space="preserve">VISTO il D. </w:t>
      </w:r>
      <w:r w:rsidR="0066645C" w:rsidRPr="003E0605">
        <w:rPr>
          <w:rFonts w:cstheme="minorHAnsi"/>
          <w:sz w:val="24"/>
          <w:szCs w:val="24"/>
        </w:rPr>
        <w:t>Lgs. n.</w:t>
      </w:r>
      <w:r w:rsidR="00C22414" w:rsidRPr="003E0605">
        <w:rPr>
          <w:rFonts w:cstheme="minorHAnsi"/>
          <w:sz w:val="24"/>
          <w:szCs w:val="24"/>
        </w:rPr>
        <w:t xml:space="preserve"> </w:t>
      </w:r>
      <w:r w:rsidR="0066645C" w:rsidRPr="003E0605">
        <w:rPr>
          <w:rFonts w:cstheme="minorHAnsi"/>
          <w:sz w:val="24"/>
          <w:szCs w:val="24"/>
        </w:rPr>
        <w:t>1</w:t>
      </w:r>
      <w:r w:rsidR="00C22414" w:rsidRPr="003E0605">
        <w:rPr>
          <w:rFonts w:cstheme="minorHAnsi"/>
          <w:sz w:val="24"/>
          <w:szCs w:val="24"/>
        </w:rPr>
        <w:t>/</w:t>
      </w:r>
      <w:r w:rsidR="0066645C" w:rsidRPr="003E0605">
        <w:rPr>
          <w:rFonts w:cstheme="minorHAnsi"/>
          <w:sz w:val="24"/>
          <w:szCs w:val="24"/>
        </w:rPr>
        <w:t>2018</w:t>
      </w:r>
      <w:r w:rsidR="00C22414" w:rsidRPr="003E0605">
        <w:rPr>
          <w:rFonts w:cstheme="minorHAnsi"/>
          <w:sz w:val="24"/>
          <w:szCs w:val="24"/>
        </w:rPr>
        <w:t>, recante il</w:t>
      </w:r>
      <w:r w:rsidRPr="003E0605">
        <w:rPr>
          <w:rFonts w:cstheme="minorHAnsi"/>
          <w:sz w:val="24"/>
          <w:szCs w:val="24"/>
        </w:rPr>
        <w:t xml:space="preserve"> “</w:t>
      </w:r>
      <w:r w:rsidRPr="003E0605">
        <w:rPr>
          <w:rFonts w:cstheme="minorHAnsi"/>
          <w:i/>
          <w:sz w:val="24"/>
          <w:szCs w:val="24"/>
        </w:rPr>
        <w:t>Codice di protezione civile</w:t>
      </w:r>
      <w:r w:rsidRPr="003E0605">
        <w:rPr>
          <w:rFonts w:cstheme="minorHAnsi"/>
          <w:sz w:val="24"/>
          <w:szCs w:val="24"/>
        </w:rPr>
        <w:t xml:space="preserve">” </w:t>
      </w:r>
      <w:r w:rsidR="00467174">
        <w:rPr>
          <w:rFonts w:cstheme="minorHAnsi"/>
          <w:sz w:val="24"/>
          <w:szCs w:val="24"/>
        </w:rPr>
        <w:t xml:space="preserve">e in particolare </w:t>
      </w:r>
      <w:r w:rsidRPr="003E0605">
        <w:rPr>
          <w:rFonts w:cstheme="minorHAnsi"/>
          <w:sz w:val="24"/>
          <w:szCs w:val="24"/>
        </w:rPr>
        <w:t>l’art.3, comma 1, lett</w:t>
      </w:r>
      <w:r w:rsidR="00CA62C4">
        <w:rPr>
          <w:rFonts w:cstheme="minorHAnsi"/>
          <w:sz w:val="24"/>
          <w:szCs w:val="24"/>
        </w:rPr>
        <w:t>.</w:t>
      </w:r>
      <w:r w:rsidRPr="003E0605">
        <w:rPr>
          <w:rFonts w:cstheme="minorHAnsi"/>
          <w:sz w:val="24"/>
          <w:szCs w:val="24"/>
        </w:rPr>
        <w:t xml:space="preserve"> c)</w:t>
      </w:r>
      <w:r w:rsidR="00C22414" w:rsidRPr="003E0605">
        <w:rPr>
          <w:rFonts w:cstheme="minorHAnsi"/>
          <w:sz w:val="24"/>
          <w:szCs w:val="24"/>
        </w:rPr>
        <w:t>,</w:t>
      </w:r>
      <w:r w:rsidR="00467174">
        <w:rPr>
          <w:rFonts w:cstheme="minorHAnsi"/>
          <w:sz w:val="24"/>
          <w:szCs w:val="24"/>
        </w:rPr>
        <w:t xml:space="preserve"> che</w:t>
      </w:r>
      <w:r w:rsidRPr="003E0605">
        <w:rPr>
          <w:rFonts w:cstheme="minorHAnsi"/>
          <w:sz w:val="24"/>
          <w:szCs w:val="24"/>
        </w:rPr>
        <w:t xml:space="preserve"> individua il Sindaco quale Autorità di protezione civile e l’art. 6</w:t>
      </w:r>
      <w:r w:rsidR="00CA62C4">
        <w:rPr>
          <w:rFonts w:cstheme="minorHAnsi"/>
          <w:sz w:val="24"/>
          <w:szCs w:val="24"/>
        </w:rPr>
        <w:t>,</w:t>
      </w:r>
      <w:r w:rsidRPr="003E0605">
        <w:rPr>
          <w:rFonts w:cstheme="minorHAnsi"/>
          <w:sz w:val="24"/>
          <w:szCs w:val="24"/>
        </w:rPr>
        <w:t xml:space="preserve"> comma 1</w:t>
      </w:r>
      <w:r w:rsidR="00CA62C4">
        <w:rPr>
          <w:rFonts w:cstheme="minorHAnsi"/>
          <w:sz w:val="24"/>
          <w:szCs w:val="24"/>
        </w:rPr>
        <w:t>,</w:t>
      </w:r>
      <w:r w:rsidR="000F5B72">
        <w:rPr>
          <w:rFonts w:cstheme="minorHAnsi"/>
          <w:sz w:val="24"/>
          <w:szCs w:val="24"/>
        </w:rPr>
        <w:t xml:space="preserve"> </w:t>
      </w:r>
      <w:r w:rsidR="00467174">
        <w:rPr>
          <w:rFonts w:cstheme="minorHAnsi"/>
          <w:sz w:val="24"/>
          <w:szCs w:val="24"/>
        </w:rPr>
        <w:t xml:space="preserve">che </w:t>
      </w:r>
      <w:r w:rsidRPr="003E0605">
        <w:rPr>
          <w:rFonts w:cstheme="minorHAnsi"/>
          <w:sz w:val="24"/>
          <w:szCs w:val="24"/>
        </w:rPr>
        <w:t>definisce le attribuzioni d</w:t>
      </w:r>
      <w:r w:rsidR="00467174">
        <w:rPr>
          <w:rFonts w:cstheme="minorHAnsi"/>
          <w:sz w:val="24"/>
          <w:szCs w:val="24"/>
        </w:rPr>
        <w:t>ella</w:t>
      </w:r>
      <w:r w:rsidRPr="003E0605">
        <w:rPr>
          <w:rFonts w:cstheme="minorHAnsi"/>
          <w:sz w:val="24"/>
          <w:szCs w:val="24"/>
        </w:rPr>
        <w:t xml:space="preserve"> </w:t>
      </w:r>
      <w:proofErr w:type="gramStart"/>
      <w:r w:rsidRPr="003E0605">
        <w:rPr>
          <w:rFonts w:cstheme="minorHAnsi"/>
          <w:sz w:val="24"/>
          <w:szCs w:val="24"/>
        </w:rPr>
        <w:t>predetta</w:t>
      </w:r>
      <w:proofErr w:type="gramEnd"/>
      <w:r w:rsidRPr="003E0605">
        <w:rPr>
          <w:rFonts w:cstheme="minorHAnsi"/>
          <w:sz w:val="24"/>
          <w:szCs w:val="24"/>
        </w:rPr>
        <w:t xml:space="preserve"> Autorità;</w:t>
      </w:r>
    </w:p>
    <w:p w14:paraId="06DFA5BF" w14:textId="4CA22502" w:rsidR="000034FF" w:rsidRPr="003E0605" w:rsidRDefault="000034FF" w:rsidP="00DB1AAC">
      <w:pPr>
        <w:jc w:val="both"/>
        <w:rPr>
          <w:rFonts w:cstheme="minorHAnsi"/>
          <w:sz w:val="24"/>
          <w:szCs w:val="24"/>
        </w:rPr>
      </w:pPr>
      <w:r w:rsidRPr="003E0605">
        <w:rPr>
          <w:rFonts w:cstheme="minorHAnsi"/>
          <w:sz w:val="24"/>
          <w:szCs w:val="24"/>
        </w:rPr>
        <w:t xml:space="preserve">VISTE le Raccomandazioni del Presidente del </w:t>
      </w:r>
      <w:proofErr w:type="gramStart"/>
      <w:r w:rsidRPr="003E0605">
        <w:rPr>
          <w:rFonts w:cstheme="minorHAnsi"/>
          <w:sz w:val="24"/>
          <w:szCs w:val="24"/>
        </w:rPr>
        <w:t>Consiglio dei Ministri</w:t>
      </w:r>
      <w:proofErr w:type="gramEnd"/>
      <w:r w:rsidRPr="003E0605">
        <w:rPr>
          <w:rFonts w:cstheme="minorHAnsi"/>
          <w:sz w:val="24"/>
          <w:szCs w:val="24"/>
        </w:rPr>
        <w:t xml:space="preserve"> per la campagna estiva antincendio </w:t>
      </w:r>
      <w:r w:rsidR="00A94117">
        <w:rPr>
          <w:rFonts w:cstheme="minorHAnsi"/>
          <w:sz w:val="24"/>
          <w:szCs w:val="24"/>
        </w:rPr>
        <w:t>2022</w:t>
      </w:r>
      <w:r w:rsidRPr="003E0605">
        <w:rPr>
          <w:rFonts w:cstheme="minorHAnsi"/>
          <w:sz w:val="24"/>
          <w:szCs w:val="24"/>
        </w:rPr>
        <w:t xml:space="preserve">, n. </w:t>
      </w:r>
      <w:r w:rsidR="00DA1613" w:rsidRPr="003E0605">
        <w:rPr>
          <w:rFonts w:cstheme="minorHAnsi"/>
          <w:sz w:val="24"/>
          <w:szCs w:val="24"/>
        </w:rPr>
        <w:t>_</w:t>
      </w:r>
      <w:r w:rsidR="00A94117">
        <w:rPr>
          <w:rFonts w:cstheme="minorHAnsi"/>
          <w:sz w:val="24"/>
          <w:szCs w:val="24"/>
        </w:rPr>
        <w:t>_____</w:t>
      </w:r>
      <w:r w:rsidR="00DA1613" w:rsidRPr="003E0605">
        <w:rPr>
          <w:rFonts w:cstheme="minorHAnsi"/>
          <w:sz w:val="24"/>
          <w:szCs w:val="24"/>
        </w:rPr>
        <w:t>_____</w:t>
      </w:r>
      <w:r w:rsidRPr="003E0605">
        <w:rPr>
          <w:rFonts w:cstheme="minorHAnsi"/>
          <w:sz w:val="24"/>
          <w:szCs w:val="24"/>
        </w:rPr>
        <w:t xml:space="preserve"> del </w:t>
      </w:r>
      <w:r w:rsidR="00DA1613" w:rsidRPr="003E0605">
        <w:rPr>
          <w:rFonts w:cstheme="minorHAnsi"/>
          <w:sz w:val="24"/>
          <w:szCs w:val="24"/>
        </w:rPr>
        <w:t>__</w:t>
      </w:r>
      <w:r w:rsidR="00A94117">
        <w:rPr>
          <w:rFonts w:cstheme="minorHAnsi"/>
          <w:sz w:val="24"/>
          <w:szCs w:val="24"/>
        </w:rPr>
        <w:t>____________</w:t>
      </w:r>
      <w:r w:rsidR="00DA1613" w:rsidRPr="003E0605">
        <w:rPr>
          <w:rFonts w:cstheme="minorHAnsi"/>
          <w:sz w:val="24"/>
          <w:szCs w:val="24"/>
        </w:rPr>
        <w:t>______</w:t>
      </w:r>
      <w:r w:rsidRPr="003E0605">
        <w:rPr>
          <w:rFonts w:cstheme="minorHAnsi"/>
          <w:sz w:val="24"/>
          <w:szCs w:val="24"/>
        </w:rPr>
        <w:t>;</w:t>
      </w:r>
    </w:p>
    <w:p w14:paraId="07A90E6F" w14:textId="27285078" w:rsidR="00AA1E89" w:rsidRDefault="00AA1E89" w:rsidP="00DB1AAC">
      <w:pPr>
        <w:jc w:val="both"/>
        <w:rPr>
          <w:rFonts w:cstheme="minorHAnsi"/>
          <w:sz w:val="24"/>
          <w:szCs w:val="24"/>
        </w:rPr>
      </w:pPr>
      <w:r w:rsidRPr="003E0605">
        <w:rPr>
          <w:rFonts w:cstheme="minorHAnsi"/>
          <w:sz w:val="24"/>
          <w:szCs w:val="24"/>
        </w:rPr>
        <w:t>VISTA la Legge n. 353 del 2000 “</w:t>
      </w:r>
      <w:r w:rsidRPr="003E0605">
        <w:rPr>
          <w:rFonts w:cstheme="minorHAnsi"/>
          <w:i/>
          <w:sz w:val="24"/>
          <w:szCs w:val="24"/>
        </w:rPr>
        <w:t>Legge quadro in materia di incendi boschivi</w:t>
      </w:r>
      <w:r w:rsidRPr="003E0605">
        <w:rPr>
          <w:rFonts w:cstheme="minorHAnsi"/>
          <w:sz w:val="24"/>
          <w:szCs w:val="24"/>
        </w:rPr>
        <w:t>”;</w:t>
      </w:r>
    </w:p>
    <w:p w14:paraId="339586FD" w14:textId="536BD9E9" w:rsidR="007D7CD7" w:rsidRPr="003E0605" w:rsidRDefault="007D7CD7" w:rsidP="007D7CD7">
      <w:pPr>
        <w:jc w:val="both"/>
        <w:rPr>
          <w:rFonts w:eastAsia="ArialMT" w:cstheme="minorHAnsi"/>
          <w:sz w:val="24"/>
          <w:szCs w:val="24"/>
        </w:rPr>
      </w:pPr>
      <w:r w:rsidRPr="003E0605">
        <w:rPr>
          <w:rFonts w:eastAsia="ArialMT" w:cstheme="minorHAnsi"/>
          <w:sz w:val="24"/>
          <w:szCs w:val="24"/>
        </w:rPr>
        <w:t>VISTO l’art. 14, comma 8 del D.L. 24</w:t>
      </w:r>
      <w:r>
        <w:rPr>
          <w:rFonts w:eastAsia="ArialMT" w:cstheme="minorHAnsi"/>
          <w:sz w:val="24"/>
          <w:szCs w:val="24"/>
        </w:rPr>
        <w:t xml:space="preserve"> giugno </w:t>
      </w:r>
      <w:r w:rsidRPr="003E0605">
        <w:rPr>
          <w:rFonts w:eastAsia="ArialMT" w:cstheme="minorHAnsi"/>
          <w:sz w:val="24"/>
          <w:szCs w:val="24"/>
        </w:rPr>
        <w:t>2014 n. 91, conv</w:t>
      </w:r>
      <w:r>
        <w:rPr>
          <w:rFonts w:eastAsia="ArialMT" w:cstheme="minorHAnsi"/>
          <w:sz w:val="24"/>
          <w:szCs w:val="24"/>
        </w:rPr>
        <w:t>ertito</w:t>
      </w:r>
      <w:r w:rsidRPr="003E0605">
        <w:rPr>
          <w:rFonts w:eastAsia="ArialMT" w:cstheme="minorHAnsi"/>
          <w:sz w:val="24"/>
          <w:szCs w:val="24"/>
        </w:rPr>
        <w:t xml:space="preserve"> con mod</w:t>
      </w:r>
      <w:r>
        <w:rPr>
          <w:rFonts w:eastAsia="ArialMT" w:cstheme="minorHAnsi"/>
          <w:sz w:val="24"/>
          <w:szCs w:val="24"/>
        </w:rPr>
        <w:t>ificazioni</w:t>
      </w:r>
      <w:r w:rsidRPr="003E0605">
        <w:rPr>
          <w:rFonts w:eastAsia="ArialMT" w:cstheme="minorHAnsi"/>
          <w:sz w:val="24"/>
          <w:szCs w:val="24"/>
        </w:rPr>
        <w:t xml:space="preserve"> dalla L</w:t>
      </w:r>
      <w:r>
        <w:rPr>
          <w:rFonts w:eastAsia="ArialMT" w:cstheme="minorHAnsi"/>
          <w:sz w:val="24"/>
          <w:szCs w:val="24"/>
        </w:rPr>
        <w:t>egge</w:t>
      </w:r>
      <w:r w:rsidRPr="003E0605">
        <w:rPr>
          <w:rFonts w:eastAsia="ArialMT" w:cstheme="minorHAnsi"/>
          <w:sz w:val="24"/>
          <w:szCs w:val="24"/>
        </w:rPr>
        <w:t xml:space="preserve"> 11 agosto 2014</w:t>
      </w:r>
      <w:r>
        <w:rPr>
          <w:rFonts w:eastAsia="ArialMT" w:cstheme="minorHAnsi"/>
          <w:sz w:val="24"/>
          <w:szCs w:val="24"/>
        </w:rPr>
        <w:t>,</w:t>
      </w:r>
      <w:r w:rsidRPr="003E0605">
        <w:rPr>
          <w:rFonts w:eastAsia="ArialMT" w:cstheme="minorHAnsi"/>
          <w:sz w:val="24"/>
          <w:szCs w:val="24"/>
        </w:rPr>
        <w:t xml:space="preserve"> n. 116;</w:t>
      </w:r>
    </w:p>
    <w:p w14:paraId="5ED8A807" w14:textId="6D7E1937" w:rsidR="007A58C2" w:rsidRPr="00BD7C58" w:rsidRDefault="007A58C2" w:rsidP="00DB1AAC">
      <w:pPr>
        <w:jc w:val="both"/>
        <w:rPr>
          <w:rFonts w:cstheme="minorHAnsi"/>
          <w:sz w:val="24"/>
          <w:szCs w:val="24"/>
        </w:rPr>
      </w:pPr>
      <w:r w:rsidRPr="00BD7C58">
        <w:rPr>
          <w:rFonts w:cstheme="minorHAnsi"/>
          <w:sz w:val="24"/>
          <w:szCs w:val="24"/>
        </w:rPr>
        <w:t>V</w:t>
      </w:r>
      <w:r w:rsidR="00125555" w:rsidRPr="00BD7C58">
        <w:rPr>
          <w:rFonts w:cstheme="minorHAnsi"/>
          <w:sz w:val="24"/>
          <w:szCs w:val="24"/>
        </w:rPr>
        <w:t>IST</w:t>
      </w:r>
      <w:r w:rsidR="007C075D">
        <w:rPr>
          <w:rFonts w:cstheme="minorHAnsi"/>
          <w:sz w:val="24"/>
          <w:szCs w:val="24"/>
        </w:rPr>
        <w:t>O</w:t>
      </w:r>
      <w:r w:rsidRPr="00BD7C58">
        <w:rPr>
          <w:rFonts w:cstheme="minorHAnsi"/>
          <w:sz w:val="24"/>
          <w:szCs w:val="24"/>
        </w:rPr>
        <w:t xml:space="preserve"> </w:t>
      </w:r>
      <w:r w:rsidR="00A13672">
        <w:rPr>
          <w:rFonts w:cstheme="minorHAnsi"/>
          <w:sz w:val="24"/>
          <w:szCs w:val="24"/>
        </w:rPr>
        <w:t xml:space="preserve">il </w:t>
      </w:r>
      <w:r w:rsidR="007C075D" w:rsidRPr="007C075D">
        <w:rPr>
          <w:rFonts w:cstheme="minorHAnsi"/>
          <w:sz w:val="24"/>
          <w:szCs w:val="24"/>
        </w:rPr>
        <w:t>decreto-</w:t>
      </w:r>
      <w:r w:rsidR="007C075D">
        <w:rPr>
          <w:rFonts w:cstheme="minorHAnsi"/>
          <w:sz w:val="24"/>
          <w:szCs w:val="24"/>
        </w:rPr>
        <w:t>L</w:t>
      </w:r>
      <w:r w:rsidR="007C075D" w:rsidRPr="007C075D">
        <w:rPr>
          <w:rFonts w:cstheme="minorHAnsi"/>
          <w:sz w:val="24"/>
          <w:szCs w:val="24"/>
        </w:rPr>
        <w:t>egge 8 settembre 2021, n. 120 coordinato con la legge di conversione 8 novembre 2021, n. 155, recante: «Disposizioni per il contrasto agli incendi boschivi e altre misure urgenti di protezione civile»</w:t>
      </w:r>
      <w:r w:rsidR="007C075D">
        <w:rPr>
          <w:rFonts w:cstheme="minorHAnsi"/>
          <w:sz w:val="24"/>
          <w:szCs w:val="24"/>
        </w:rPr>
        <w:t xml:space="preserve"> </w:t>
      </w:r>
      <w:proofErr w:type="gramStart"/>
      <w:r w:rsidR="0054773A" w:rsidRPr="00BD7C58">
        <w:rPr>
          <w:rFonts w:cstheme="minorHAnsi"/>
          <w:sz w:val="24"/>
          <w:szCs w:val="24"/>
        </w:rPr>
        <w:t>e</w:t>
      </w:r>
      <w:r w:rsidR="00125555" w:rsidRPr="00BD7C58">
        <w:rPr>
          <w:rFonts w:cstheme="minorHAnsi"/>
          <w:sz w:val="24"/>
          <w:szCs w:val="24"/>
        </w:rPr>
        <w:t>d</w:t>
      </w:r>
      <w:proofErr w:type="gramEnd"/>
      <w:r w:rsidR="0054773A" w:rsidRPr="00BD7C58">
        <w:rPr>
          <w:rFonts w:cstheme="minorHAnsi"/>
          <w:sz w:val="24"/>
          <w:szCs w:val="24"/>
        </w:rPr>
        <w:t xml:space="preserve">, </w:t>
      </w:r>
      <w:r w:rsidRPr="00BD7C58">
        <w:rPr>
          <w:rFonts w:cstheme="minorHAnsi"/>
          <w:sz w:val="24"/>
          <w:szCs w:val="24"/>
        </w:rPr>
        <w:t>in particolare</w:t>
      </w:r>
      <w:r w:rsidR="0054773A" w:rsidRPr="00BD7C58">
        <w:rPr>
          <w:rFonts w:cstheme="minorHAnsi"/>
          <w:sz w:val="24"/>
          <w:szCs w:val="24"/>
        </w:rPr>
        <w:t>,</w:t>
      </w:r>
      <w:r w:rsidRPr="00BD7C58">
        <w:rPr>
          <w:rFonts w:cstheme="minorHAnsi"/>
          <w:sz w:val="24"/>
          <w:szCs w:val="24"/>
        </w:rPr>
        <w:t xml:space="preserve"> le misure </w:t>
      </w:r>
      <w:r w:rsidR="00A94117" w:rsidRPr="00BD7C58">
        <w:rPr>
          <w:rFonts w:cstheme="minorHAnsi"/>
          <w:sz w:val="24"/>
          <w:szCs w:val="24"/>
        </w:rPr>
        <w:t xml:space="preserve">introdotte </w:t>
      </w:r>
      <w:r w:rsidRPr="00BD7C58">
        <w:rPr>
          <w:rFonts w:cstheme="minorHAnsi"/>
          <w:sz w:val="24"/>
          <w:szCs w:val="24"/>
        </w:rPr>
        <w:t>concernent</w:t>
      </w:r>
      <w:r w:rsidR="00A94117" w:rsidRPr="00BD7C58">
        <w:rPr>
          <w:rFonts w:cstheme="minorHAnsi"/>
          <w:sz w:val="24"/>
          <w:szCs w:val="24"/>
        </w:rPr>
        <w:t xml:space="preserve">i il rafforzamento delle attività di </w:t>
      </w:r>
      <w:r w:rsidR="005C5DBD" w:rsidRPr="00BD7C58">
        <w:rPr>
          <w:rFonts w:cstheme="minorHAnsi"/>
          <w:sz w:val="24"/>
          <w:szCs w:val="24"/>
        </w:rPr>
        <w:t>previsione e prevenzione del rischio incendi boschivi</w:t>
      </w:r>
      <w:r w:rsidR="00E5230E" w:rsidRPr="00BD7C58">
        <w:rPr>
          <w:rFonts w:cstheme="minorHAnsi"/>
          <w:sz w:val="24"/>
          <w:szCs w:val="24"/>
        </w:rPr>
        <w:t>, anche con riferimento alle zone d’interfaccia urbano-rurale,</w:t>
      </w:r>
      <w:r w:rsidRPr="00BD7C58">
        <w:rPr>
          <w:rFonts w:cstheme="minorHAnsi"/>
          <w:sz w:val="24"/>
          <w:szCs w:val="24"/>
        </w:rPr>
        <w:t xml:space="preserve"> </w:t>
      </w:r>
      <w:r w:rsidR="00E5230E" w:rsidRPr="00BD7C58">
        <w:rPr>
          <w:rFonts w:cstheme="minorHAnsi"/>
          <w:sz w:val="24"/>
          <w:szCs w:val="24"/>
        </w:rPr>
        <w:t>nonché</w:t>
      </w:r>
      <w:r w:rsidR="007F0F05" w:rsidRPr="00BD7C58">
        <w:rPr>
          <w:rFonts w:cstheme="minorHAnsi"/>
          <w:sz w:val="24"/>
          <w:szCs w:val="24"/>
        </w:rPr>
        <w:t xml:space="preserve"> dell’apparato sanzionatorio;</w:t>
      </w:r>
    </w:p>
    <w:p w14:paraId="48BA1245" w14:textId="77777777" w:rsidR="00A13672" w:rsidRDefault="00A13672" w:rsidP="00A13672">
      <w:pPr>
        <w:jc w:val="both"/>
        <w:rPr>
          <w:rFonts w:cstheme="minorHAnsi"/>
          <w:sz w:val="24"/>
          <w:szCs w:val="24"/>
        </w:rPr>
      </w:pPr>
      <w:r>
        <w:rPr>
          <w:rFonts w:cstheme="minorHAnsi"/>
          <w:sz w:val="24"/>
          <w:szCs w:val="24"/>
        </w:rPr>
        <w:t xml:space="preserve">VISTA la </w:t>
      </w:r>
      <w:r w:rsidRPr="00A13672">
        <w:rPr>
          <w:rFonts w:cstheme="minorHAnsi"/>
          <w:sz w:val="24"/>
          <w:szCs w:val="24"/>
        </w:rPr>
        <w:t>L.R. n.11 del 7 maggio 1996 "Modifiche ed integrazioni alla Legge Regionale 28 febbraio 1987, n. 13, concernente la delega in materia di economia, bonifica montana e difesa del Suolo";</w:t>
      </w:r>
    </w:p>
    <w:p w14:paraId="7B9B6A39" w14:textId="5377155F" w:rsidR="00AA1E89" w:rsidRPr="003E0605" w:rsidRDefault="00B60EE2" w:rsidP="00DB1AAC">
      <w:pPr>
        <w:jc w:val="both"/>
        <w:rPr>
          <w:rFonts w:cstheme="minorHAnsi"/>
          <w:i/>
          <w:sz w:val="24"/>
          <w:szCs w:val="24"/>
        </w:rPr>
      </w:pPr>
      <w:r w:rsidRPr="003E0605">
        <w:rPr>
          <w:rFonts w:cstheme="minorHAnsi"/>
          <w:sz w:val="24"/>
          <w:szCs w:val="24"/>
        </w:rPr>
        <w:t xml:space="preserve">VISTA la Legge regionale n. 12 </w:t>
      </w:r>
      <w:r w:rsidR="00AA1E89" w:rsidRPr="003E0605">
        <w:rPr>
          <w:rFonts w:cstheme="minorHAnsi"/>
          <w:sz w:val="24"/>
          <w:szCs w:val="24"/>
        </w:rPr>
        <w:t>del</w:t>
      </w:r>
      <w:r w:rsidRPr="003E0605">
        <w:rPr>
          <w:rFonts w:cstheme="minorHAnsi"/>
          <w:sz w:val="24"/>
          <w:szCs w:val="24"/>
        </w:rPr>
        <w:t xml:space="preserve"> </w:t>
      </w:r>
      <w:r w:rsidR="00A13672">
        <w:rPr>
          <w:rFonts w:cstheme="minorHAnsi"/>
          <w:sz w:val="24"/>
          <w:szCs w:val="24"/>
        </w:rPr>
        <w:t>22/05/</w:t>
      </w:r>
      <w:r w:rsidRPr="003E0605">
        <w:rPr>
          <w:rFonts w:cstheme="minorHAnsi"/>
          <w:sz w:val="24"/>
          <w:szCs w:val="24"/>
        </w:rPr>
        <w:t xml:space="preserve">2017 e </w:t>
      </w:r>
      <w:proofErr w:type="spellStart"/>
      <w:r w:rsidRPr="003E0605">
        <w:rPr>
          <w:rFonts w:cstheme="minorHAnsi"/>
          <w:sz w:val="24"/>
          <w:szCs w:val="24"/>
        </w:rPr>
        <w:t>s.m.i.</w:t>
      </w:r>
      <w:proofErr w:type="spellEnd"/>
      <w:r w:rsidR="009C3B9F" w:rsidRPr="003E0605">
        <w:rPr>
          <w:rFonts w:cstheme="minorHAnsi"/>
          <w:sz w:val="24"/>
          <w:szCs w:val="24"/>
        </w:rPr>
        <w:t xml:space="preserve"> “</w:t>
      </w:r>
      <w:r w:rsidR="00A13672">
        <w:rPr>
          <w:rFonts w:cstheme="minorHAnsi"/>
          <w:i/>
          <w:sz w:val="24"/>
          <w:szCs w:val="24"/>
        </w:rPr>
        <w:t xml:space="preserve">Sistema </w:t>
      </w:r>
      <w:r w:rsidR="009C3B9F" w:rsidRPr="003E0605">
        <w:rPr>
          <w:rFonts w:cstheme="minorHAnsi"/>
          <w:i/>
          <w:sz w:val="24"/>
          <w:szCs w:val="24"/>
        </w:rPr>
        <w:t>di Protezione Civile in Campania</w:t>
      </w:r>
      <w:r w:rsidR="009C3B9F" w:rsidRPr="003E0605">
        <w:rPr>
          <w:rFonts w:cstheme="minorHAnsi"/>
          <w:sz w:val="24"/>
          <w:szCs w:val="24"/>
        </w:rPr>
        <w:t>”</w:t>
      </w:r>
      <w:r w:rsidR="00AA1E89" w:rsidRPr="003E0605">
        <w:rPr>
          <w:rFonts w:cstheme="minorHAnsi"/>
          <w:i/>
          <w:sz w:val="24"/>
          <w:szCs w:val="24"/>
        </w:rPr>
        <w:t>;</w:t>
      </w:r>
    </w:p>
    <w:p w14:paraId="14470BDD" w14:textId="48063BD9" w:rsidR="00AA1E89" w:rsidRPr="003E0605" w:rsidRDefault="00AA1E89" w:rsidP="00DB1AAC">
      <w:pPr>
        <w:jc w:val="both"/>
        <w:rPr>
          <w:rFonts w:cstheme="minorHAnsi"/>
          <w:i/>
          <w:sz w:val="24"/>
          <w:szCs w:val="24"/>
        </w:rPr>
      </w:pPr>
      <w:r w:rsidRPr="003E0605">
        <w:rPr>
          <w:rFonts w:cstheme="minorHAnsi"/>
          <w:sz w:val="24"/>
          <w:szCs w:val="24"/>
        </w:rPr>
        <w:t>VIST</w:t>
      </w:r>
      <w:r w:rsidR="00B60EE2" w:rsidRPr="003E0605">
        <w:rPr>
          <w:rFonts w:cstheme="minorHAnsi"/>
          <w:sz w:val="24"/>
          <w:szCs w:val="24"/>
        </w:rPr>
        <w:t xml:space="preserve">O il Regolamento Regionale 28 </w:t>
      </w:r>
      <w:r w:rsidR="00AC0492" w:rsidRPr="003E0605">
        <w:rPr>
          <w:rFonts w:cstheme="minorHAnsi"/>
          <w:sz w:val="24"/>
          <w:szCs w:val="24"/>
        </w:rPr>
        <w:t xml:space="preserve">settembre 2017 n. 3, </w:t>
      </w:r>
      <w:r w:rsidR="00B60EE2" w:rsidRPr="003E0605">
        <w:rPr>
          <w:rFonts w:cstheme="minorHAnsi"/>
          <w:i/>
          <w:iCs/>
          <w:sz w:val="24"/>
          <w:szCs w:val="24"/>
        </w:rPr>
        <w:t>"Regolamento di tutela e gestione sostenibile del patrimonio forestale regionale"</w:t>
      </w:r>
      <w:r w:rsidR="00714268">
        <w:rPr>
          <w:rFonts w:cstheme="minorHAnsi"/>
          <w:i/>
          <w:sz w:val="24"/>
          <w:szCs w:val="24"/>
        </w:rPr>
        <w:t xml:space="preserve"> </w:t>
      </w:r>
      <w:r w:rsidR="00714268" w:rsidRPr="000F5B72">
        <w:rPr>
          <w:rFonts w:cstheme="minorHAnsi"/>
          <w:iCs/>
          <w:sz w:val="24"/>
          <w:szCs w:val="24"/>
        </w:rPr>
        <w:t xml:space="preserve">e </w:t>
      </w:r>
      <w:proofErr w:type="spellStart"/>
      <w:r w:rsidR="00714268" w:rsidRPr="000F5B72">
        <w:rPr>
          <w:rFonts w:cstheme="minorHAnsi"/>
          <w:iCs/>
          <w:sz w:val="24"/>
          <w:szCs w:val="24"/>
        </w:rPr>
        <w:t>ss.mm.</w:t>
      </w:r>
      <w:r w:rsidR="000F5B72">
        <w:rPr>
          <w:rFonts w:cstheme="minorHAnsi"/>
          <w:iCs/>
          <w:sz w:val="24"/>
          <w:szCs w:val="24"/>
        </w:rPr>
        <w:t>ii</w:t>
      </w:r>
      <w:proofErr w:type="spellEnd"/>
      <w:r w:rsidR="000F5B72">
        <w:rPr>
          <w:rFonts w:cstheme="minorHAnsi"/>
          <w:iCs/>
          <w:sz w:val="24"/>
          <w:szCs w:val="24"/>
        </w:rPr>
        <w:t>.</w:t>
      </w:r>
      <w:r w:rsidR="00714268" w:rsidRPr="000F5B72">
        <w:rPr>
          <w:rFonts w:cstheme="minorHAnsi"/>
          <w:iCs/>
          <w:sz w:val="24"/>
          <w:szCs w:val="24"/>
        </w:rPr>
        <w:t>;</w:t>
      </w:r>
    </w:p>
    <w:p w14:paraId="049EDA35" w14:textId="71848DE7" w:rsidR="001C10BE" w:rsidRPr="003E0605" w:rsidRDefault="001C10BE" w:rsidP="00DB1AAC">
      <w:pPr>
        <w:jc w:val="both"/>
        <w:rPr>
          <w:rFonts w:cstheme="minorHAnsi"/>
          <w:sz w:val="24"/>
          <w:szCs w:val="24"/>
        </w:rPr>
      </w:pPr>
      <w:r w:rsidRPr="003E0605">
        <w:rPr>
          <w:rFonts w:cstheme="minorHAnsi"/>
          <w:sz w:val="24"/>
          <w:szCs w:val="24"/>
        </w:rPr>
        <w:t>VISTO il D.lgs. n. 152 del 200</w:t>
      </w:r>
      <w:r w:rsidR="0067681F" w:rsidRPr="003E0605">
        <w:rPr>
          <w:rFonts w:cstheme="minorHAnsi"/>
          <w:sz w:val="24"/>
          <w:szCs w:val="24"/>
        </w:rPr>
        <w:t>6</w:t>
      </w:r>
      <w:r w:rsidRPr="003E0605">
        <w:rPr>
          <w:rFonts w:cstheme="minorHAnsi"/>
          <w:sz w:val="24"/>
          <w:szCs w:val="24"/>
        </w:rPr>
        <w:t xml:space="preserve"> e </w:t>
      </w:r>
      <w:proofErr w:type="spellStart"/>
      <w:r w:rsidRPr="003E0605">
        <w:rPr>
          <w:rFonts w:cstheme="minorHAnsi"/>
          <w:sz w:val="24"/>
          <w:szCs w:val="24"/>
        </w:rPr>
        <w:t>ss.mm.ii</w:t>
      </w:r>
      <w:proofErr w:type="spellEnd"/>
      <w:r w:rsidRPr="003E0605">
        <w:rPr>
          <w:rFonts w:cstheme="minorHAnsi"/>
          <w:sz w:val="24"/>
          <w:szCs w:val="24"/>
        </w:rPr>
        <w:t>. “</w:t>
      </w:r>
      <w:r w:rsidRPr="003E0605">
        <w:rPr>
          <w:rFonts w:cstheme="minorHAnsi"/>
          <w:i/>
          <w:sz w:val="24"/>
          <w:szCs w:val="24"/>
        </w:rPr>
        <w:t>Norme in materia ambientale</w:t>
      </w:r>
      <w:r w:rsidRPr="003E0605">
        <w:rPr>
          <w:rFonts w:cstheme="minorHAnsi"/>
          <w:sz w:val="24"/>
          <w:szCs w:val="24"/>
        </w:rPr>
        <w:t>”</w:t>
      </w:r>
      <w:r w:rsidR="0067681F" w:rsidRPr="003E0605">
        <w:rPr>
          <w:rFonts w:cstheme="minorHAnsi"/>
          <w:sz w:val="24"/>
          <w:szCs w:val="24"/>
        </w:rPr>
        <w:t>;</w:t>
      </w:r>
    </w:p>
    <w:p w14:paraId="5D25CA37" w14:textId="354F68E9" w:rsidR="001C10BE" w:rsidRDefault="001C10BE" w:rsidP="00DB1AAC">
      <w:pPr>
        <w:jc w:val="both"/>
        <w:rPr>
          <w:rFonts w:cstheme="minorHAnsi"/>
          <w:sz w:val="24"/>
          <w:szCs w:val="24"/>
        </w:rPr>
      </w:pPr>
      <w:r w:rsidRPr="003E0605">
        <w:rPr>
          <w:rFonts w:cstheme="minorHAnsi"/>
          <w:sz w:val="24"/>
          <w:szCs w:val="24"/>
        </w:rPr>
        <w:t xml:space="preserve">VISTO il R.D. n. 3267 del 30/12/1923 </w:t>
      </w:r>
      <w:r w:rsidR="0067681F" w:rsidRPr="003E0605">
        <w:rPr>
          <w:rFonts w:cstheme="minorHAnsi"/>
          <w:sz w:val="24"/>
          <w:szCs w:val="24"/>
        </w:rPr>
        <w:t xml:space="preserve">che </w:t>
      </w:r>
      <w:r w:rsidRPr="003E0605">
        <w:rPr>
          <w:rFonts w:cstheme="minorHAnsi"/>
          <w:sz w:val="24"/>
          <w:szCs w:val="24"/>
        </w:rPr>
        <w:t xml:space="preserve">dispone in ordine al Regolamento ed alle Prescrizioni di Massima e Polizia Forestale e </w:t>
      </w:r>
      <w:proofErr w:type="spellStart"/>
      <w:r w:rsidRPr="003E0605">
        <w:rPr>
          <w:rFonts w:cstheme="minorHAnsi"/>
          <w:sz w:val="24"/>
          <w:szCs w:val="24"/>
        </w:rPr>
        <w:t>ss.mm.ii</w:t>
      </w:r>
      <w:proofErr w:type="spellEnd"/>
      <w:r w:rsidRPr="003E0605">
        <w:rPr>
          <w:rFonts w:cstheme="minorHAnsi"/>
          <w:sz w:val="24"/>
          <w:szCs w:val="24"/>
        </w:rPr>
        <w:t>.;</w:t>
      </w:r>
    </w:p>
    <w:p w14:paraId="42787AF4" w14:textId="04F3AD41" w:rsidR="000A308F" w:rsidRPr="00946F42" w:rsidRDefault="000A308F" w:rsidP="00DB1AAC">
      <w:pPr>
        <w:jc w:val="both"/>
        <w:rPr>
          <w:rFonts w:cstheme="minorHAnsi"/>
          <w:sz w:val="24"/>
          <w:szCs w:val="24"/>
        </w:rPr>
      </w:pPr>
      <w:r w:rsidRPr="00946F42">
        <w:rPr>
          <w:rFonts w:cstheme="minorHAnsi"/>
          <w:sz w:val="24"/>
          <w:szCs w:val="24"/>
        </w:rPr>
        <w:lastRenderedPageBreak/>
        <w:t>VISTO il D.M. n.2588 del 20/03/2020 che disciplina il regime di condizionalità ai sensi del Regolamento (UE) n.1306/2013</w:t>
      </w:r>
      <w:r w:rsidR="00946F42">
        <w:rPr>
          <w:rFonts w:cstheme="minorHAnsi"/>
          <w:sz w:val="24"/>
          <w:szCs w:val="24"/>
        </w:rPr>
        <w:t xml:space="preserve"> e la delibera di Giunta regionale n. 341 del 09/07/2020 recante “Approvazione dell’elenco </w:t>
      </w:r>
      <w:proofErr w:type="gramStart"/>
      <w:r w:rsidR="00946F42">
        <w:rPr>
          <w:rFonts w:cstheme="minorHAnsi"/>
          <w:sz w:val="24"/>
          <w:szCs w:val="24"/>
        </w:rPr>
        <w:t>degli  impegni</w:t>
      </w:r>
      <w:proofErr w:type="gramEnd"/>
      <w:r w:rsidR="00946F42">
        <w:rPr>
          <w:rFonts w:cstheme="minorHAnsi"/>
          <w:sz w:val="24"/>
          <w:szCs w:val="24"/>
        </w:rPr>
        <w:t xml:space="preserve"> di condizionalità in agricoltura applicabili a livello regionale in attuazione del DM n. 2588/2020;</w:t>
      </w:r>
    </w:p>
    <w:p w14:paraId="54A820F5" w14:textId="4EAB4133" w:rsidR="005001D5" w:rsidRPr="003E0605" w:rsidRDefault="00E757D4" w:rsidP="00DB1AAC">
      <w:pPr>
        <w:jc w:val="both"/>
        <w:rPr>
          <w:rFonts w:cstheme="minorHAnsi"/>
          <w:i/>
          <w:sz w:val="24"/>
          <w:szCs w:val="24"/>
        </w:rPr>
      </w:pPr>
      <w:r w:rsidRPr="003E0605">
        <w:rPr>
          <w:rFonts w:cstheme="minorHAnsi"/>
          <w:sz w:val="24"/>
          <w:szCs w:val="24"/>
        </w:rPr>
        <w:t>VIST</w:t>
      </w:r>
      <w:r w:rsidR="0067681F" w:rsidRPr="003E0605">
        <w:rPr>
          <w:rFonts w:cstheme="minorHAnsi"/>
          <w:sz w:val="24"/>
          <w:szCs w:val="24"/>
        </w:rPr>
        <w:t>O</w:t>
      </w:r>
      <w:r w:rsidR="001C10BE" w:rsidRPr="003E0605">
        <w:rPr>
          <w:rFonts w:cstheme="minorHAnsi"/>
          <w:sz w:val="24"/>
          <w:szCs w:val="24"/>
        </w:rPr>
        <w:t xml:space="preserve"> il “</w:t>
      </w:r>
      <w:r w:rsidR="005D22B1" w:rsidRPr="005D22B1">
        <w:rPr>
          <w:rFonts w:cstheme="minorHAnsi"/>
          <w:i/>
          <w:sz w:val="24"/>
          <w:szCs w:val="24"/>
        </w:rPr>
        <w:t>Piano regionale per la programmazione delle attività di previsione, prevenzione e lotta attiva contro gli incendi boschivi nel triennio 2022-2024 con allegati</w:t>
      </w:r>
      <w:r w:rsidR="005001D5" w:rsidRPr="003E0605">
        <w:rPr>
          <w:rFonts w:cstheme="minorHAnsi"/>
          <w:sz w:val="24"/>
          <w:szCs w:val="24"/>
        </w:rPr>
        <w:t>”</w:t>
      </w:r>
      <w:r w:rsidR="00B004A2" w:rsidRPr="003E0605">
        <w:rPr>
          <w:rFonts w:cstheme="minorHAnsi"/>
          <w:sz w:val="24"/>
          <w:szCs w:val="24"/>
        </w:rPr>
        <w:t xml:space="preserve"> </w:t>
      </w:r>
      <w:r w:rsidR="005001D5" w:rsidRPr="003E0605">
        <w:rPr>
          <w:rFonts w:cstheme="minorHAnsi"/>
          <w:sz w:val="24"/>
          <w:szCs w:val="24"/>
        </w:rPr>
        <w:t xml:space="preserve">approvato con DGR n. </w:t>
      </w:r>
      <w:r w:rsidR="00DA1613" w:rsidRPr="003E0605">
        <w:rPr>
          <w:rFonts w:cstheme="minorHAnsi"/>
          <w:sz w:val="24"/>
          <w:szCs w:val="24"/>
        </w:rPr>
        <w:t>___</w:t>
      </w:r>
      <w:r w:rsidR="00323C2F">
        <w:rPr>
          <w:rFonts w:cstheme="minorHAnsi"/>
          <w:sz w:val="24"/>
          <w:szCs w:val="24"/>
        </w:rPr>
        <w:t>___</w:t>
      </w:r>
      <w:r w:rsidR="00DA1613" w:rsidRPr="003E0605">
        <w:rPr>
          <w:rFonts w:cstheme="minorHAnsi"/>
          <w:sz w:val="24"/>
          <w:szCs w:val="24"/>
        </w:rPr>
        <w:t>__</w:t>
      </w:r>
      <w:r w:rsidR="005001D5" w:rsidRPr="003E0605">
        <w:rPr>
          <w:rFonts w:cstheme="minorHAnsi"/>
          <w:sz w:val="24"/>
          <w:szCs w:val="24"/>
        </w:rPr>
        <w:t xml:space="preserve"> del </w:t>
      </w:r>
      <w:r w:rsidR="00DA1613" w:rsidRPr="003E0605">
        <w:rPr>
          <w:rFonts w:cstheme="minorHAnsi"/>
          <w:sz w:val="24"/>
          <w:szCs w:val="24"/>
        </w:rPr>
        <w:t>____</w:t>
      </w:r>
      <w:r w:rsidR="00323C2F">
        <w:rPr>
          <w:rFonts w:cstheme="minorHAnsi"/>
          <w:sz w:val="24"/>
          <w:szCs w:val="24"/>
        </w:rPr>
        <w:t>___</w:t>
      </w:r>
      <w:r w:rsidR="00DA1613" w:rsidRPr="003E0605">
        <w:rPr>
          <w:rFonts w:cstheme="minorHAnsi"/>
          <w:sz w:val="24"/>
          <w:szCs w:val="24"/>
        </w:rPr>
        <w:t>_____</w:t>
      </w:r>
      <w:r w:rsidR="005001D5" w:rsidRPr="003E0605">
        <w:rPr>
          <w:rFonts w:cstheme="minorHAnsi"/>
          <w:sz w:val="24"/>
          <w:szCs w:val="24"/>
        </w:rPr>
        <w:t xml:space="preserve"> e pubblicato sul BURC n. </w:t>
      </w:r>
      <w:r w:rsidR="00DA1613" w:rsidRPr="003E0605">
        <w:rPr>
          <w:rFonts w:cstheme="minorHAnsi"/>
          <w:sz w:val="24"/>
          <w:szCs w:val="24"/>
        </w:rPr>
        <w:t>______</w:t>
      </w:r>
      <w:r w:rsidR="00323C2F">
        <w:rPr>
          <w:rFonts w:cstheme="minorHAnsi"/>
          <w:sz w:val="24"/>
          <w:szCs w:val="24"/>
        </w:rPr>
        <w:t>_</w:t>
      </w:r>
      <w:r w:rsidR="00DA1613" w:rsidRPr="003E0605">
        <w:rPr>
          <w:rFonts w:cstheme="minorHAnsi"/>
          <w:sz w:val="24"/>
          <w:szCs w:val="24"/>
        </w:rPr>
        <w:t>_</w:t>
      </w:r>
      <w:r w:rsidR="005001D5" w:rsidRPr="003E0605">
        <w:rPr>
          <w:rFonts w:cstheme="minorHAnsi"/>
          <w:sz w:val="24"/>
          <w:szCs w:val="24"/>
        </w:rPr>
        <w:t xml:space="preserve"> del </w:t>
      </w:r>
      <w:r w:rsidR="00DA1613" w:rsidRPr="003E0605">
        <w:rPr>
          <w:rFonts w:cstheme="minorHAnsi"/>
          <w:sz w:val="24"/>
          <w:szCs w:val="24"/>
        </w:rPr>
        <w:t>__</w:t>
      </w:r>
      <w:r w:rsidR="00323C2F">
        <w:rPr>
          <w:rFonts w:cstheme="minorHAnsi"/>
          <w:sz w:val="24"/>
          <w:szCs w:val="24"/>
        </w:rPr>
        <w:t>_____</w:t>
      </w:r>
      <w:r w:rsidR="00DA1613" w:rsidRPr="003E0605">
        <w:rPr>
          <w:rFonts w:cstheme="minorHAnsi"/>
          <w:sz w:val="24"/>
          <w:szCs w:val="24"/>
        </w:rPr>
        <w:t>_______</w:t>
      </w:r>
      <w:r w:rsidR="005001D5" w:rsidRPr="003E0605">
        <w:rPr>
          <w:rFonts w:cstheme="minorHAnsi"/>
          <w:sz w:val="24"/>
          <w:szCs w:val="24"/>
        </w:rPr>
        <w:t>;</w:t>
      </w:r>
    </w:p>
    <w:p w14:paraId="19DB9CCB" w14:textId="3F09F1AC" w:rsidR="00DA1613" w:rsidRPr="003E0605" w:rsidRDefault="00DA1613" w:rsidP="00DB1AAC">
      <w:pPr>
        <w:jc w:val="both"/>
        <w:rPr>
          <w:rFonts w:eastAsia="ArialMT" w:cstheme="minorHAnsi"/>
          <w:sz w:val="24"/>
          <w:szCs w:val="24"/>
        </w:rPr>
      </w:pPr>
      <w:r w:rsidRPr="003E0605">
        <w:rPr>
          <w:rFonts w:eastAsia="ArialMT" w:cstheme="minorHAnsi"/>
          <w:sz w:val="24"/>
          <w:szCs w:val="24"/>
        </w:rPr>
        <w:t xml:space="preserve">VISTO il Decreto Dirigenziale n. _______ del ______ con il quale è stato reso noto lo stato di grave pericolosità per gli incendi boschivi sull’intero territorio della </w:t>
      </w:r>
      <w:r w:rsidR="00323C2F">
        <w:rPr>
          <w:rFonts w:eastAsia="ArialMT" w:cstheme="minorHAnsi"/>
          <w:sz w:val="24"/>
          <w:szCs w:val="24"/>
        </w:rPr>
        <w:t>R</w:t>
      </w:r>
      <w:r w:rsidRPr="003E0605">
        <w:rPr>
          <w:rFonts w:eastAsia="ArialMT" w:cstheme="minorHAnsi"/>
          <w:sz w:val="24"/>
          <w:szCs w:val="24"/>
        </w:rPr>
        <w:t>egione Campania</w:t>
      </w:r>
      <w:r w:rsidR="00323C2F">
        <w:rPr>
          <w:rFonts w:eastAsia="ArialMT" w:cstheme="minorHAnsi"/>
          <w:sz w:val="24"/>
          <w:szCs w:val="24"/>
        </w:rPr>
        <w:t>,</w:t>
      </w:r>
      <w:r w:rsidRPr="003E0605">
        <w:rPr>
          <w:rFonts w:eastAsia="ArialMT" w:cstheme="minorHAnsi"/>
          <w:sz w:val="24"/>
          <w:szCs w:val="24"/>
        </w:rPr>
        <w:t xml:space="preserve"> </w:t>
      </w:r>
      <w:r w:rsidR="00FD321A" w:rsidRPr="003E0605">
        <w:rPr>
          <w:rFonts w:eastAsia="ArialMT" w:cstheme="minorHAnsi"/>
          <w:sz w:val="24"/>
          <w:szCs w:val="24"/>
        </w:rPr>
        <w:t>valevole dal _______</w:t>
      </w:r>
      <w:r w:rsidR="00323C2F">
        <w:rPr>
          <w:rFonts w:eastAsia="ArialMT" w:cstheme="minorHAnsi"/>
          <w:sz w:val="24"/>
          <w:szCs w:val="24"/>
        </w:rPr>
        <w:t>________</w:t>
      </w:r>
      <w:r w:rsidR="00FD321A" w:rsidRPr="003E0605">
        <w:rPr>
          <w:rFonts w:eastAsia="ArialMT" w:cstheme="minorHAnsi"/>
          <w:sz w:val="24"/>
          <w:szCs w:val="24"/>
        </w:rPr>
        <w:t xml:space="preserve"> al _______________;</w:t>
      </w:r>
    </w:p>
    <w:p w14:paraId="634AF5E2" w14:textId="1AF11FA4" w:rsidR="00AF2EF9" w:rsidRPr="000F5B72" w:rsidRDefault="003E0605" w:rsidP="00DB1AAC">
      <w:pPr>
        <w:jc w:val="both"/>
        <w:rPr>
          <w:rFonts w:cstheme="minorHAnsi"/>
          <w:i/>
          <w:sz w:val="24"/>
          <w:szCs w:val="24"/>
        </w:rPr>
      </w:pPr>
      <w:r w:rsidRPr="000F5B72">
        <w:rPr>
          <w:rFonts w:cstheme="minorHAnsi"/>
          <w:sz w:val="24"/>
          <w:szCs w:val="24"/>
        </w:rPr>
        <w:t>VISTE le norme per la</w:t>
      </w:r>
      <w:r w:rsidR="003C75E3" w:rsidRPr="000F5B72">
        <w:rPr>
          <w:rFonts w:cstheme="minorHAnsi"/>
          <w:sz w:val="24"/>
          <w:szCs w:val="24"/>
        </w:rPr>
        <w:t xml:space="preserve"> prevenzione e </w:t>
      </w:r>
      <w:r w:rsidRPr="000F5B72">
        <w:rPr>
          <w:rFonts w:cstheme="minorHAnsi"/>
          <w:sz w:val="24"/>
          <w:szCs w:val="24"/>
        </w:rPr>
        <w:t xml:space="preserve">la </w:t>
      </w:r>
      <w:r w:rsidR="003C75E3" w:rsidRPr="000F5B72">
        <w:rPr>
          <w:rFonts w:cstheme="minorHAnsi"/>
          <w:sz w:val="24"/>
          <w:szCs w:val="24"/>
        </w:rPr>
        <w:t>lotta agli incendi boschivi</w:t>
      </w:r>
      <w:r w:rsidRPr="000F5B72">
        <w:rPr>
          <w:rFonts w:cstheme="minorHAnsi"/>
          <w:sz w:val="24"/>
          <w:szCs w:val="24"/>
        </w:rPr>
        <w:t>, di cui agli articoli</w:t>
      </w:r>
      <w:r w:rsidR="003C75E3" w:rsidRPr="000F5B72">
        <w:rPr>
          <w:rFonts w:cstheme="minorHAnsi"/>
          <w:sz w:val="24"/>
          <w:szCs w:val="24"/>
        </w:rPr>
        <w:t xml:space="preserve"> 75 e 76 </w:t>
      </w:r>
      <w:r w:rsidR="00CC0FBC" w:rsidRPr="000F5B72">
        <w:rPr>
          <w:rFonts w:cstheme="minorHAnsi"/>
          <w:sz w:val="24"/>
          <w:szCs w:val="24"/>
        </w:rPr>
        <w:t xml:space="preserve">del </w:t>
      </w:r>
      <w:r w:rsidR="000F5B72" w:rsidRPr="000F5B72">
        <w:rPr>
          <w:rFonts w:cstheme="minorHAnsi"/>
          <w:i/>
          <w:iCs/>
          <w:sz w:val="24"/>
          <w:szCs w:val="24"/>
        </w:rPr>
        <w:t>“</w:t>
      </w:r>
      <w:r w:rsidR="00CC0FBC" w:rsidRPr="000F5B72">
        <w:rPr>
          <w:rFonts w:cstheme="minorHAnsi"/>
          <w:i/>
          <w:iCs/>
          <w:sz w:val="24"/>
          <w:szCs w:val="24"/>
        </w:rPr>
        <w:t xml:space="preserve">Regolamento </w:t>
      </w:r>
      <w:r w:rsidRPr="000F5B72">
        <w:rPr>
          <w:rFonts w:cstheme="minorHAnsi"/>
          <w:i/>
          <w:iCs/>
          <w:sz w:val="24"/>
          <w:szCs w:val="24"/>
        </w:rPr>
        <w:t>di tutela e gestione sostenibile del patrimonio forestale regionale</w:t>
      </w:r>
      <w:r w:rsidR="000F5B72" w:rsidRPr="000F5B72">
        <w:rPr>
          <w:rFonts w:cstheme="minorHAnsi"/>
          <w:i/>
          <w:iCs/>
          <w:sz w:val="24"/>
          <w:szCs w:val="24"/>
        </w:rPr>
        <w:t>”</w:t>
      </w:r>
      <w:r w:rsidRPr="000F5B72">
        <w:rPr>
          <w:rFonts w:cstheme="minorHAnsi"/>
          <w:sz w:val="24"/>
          <w:szCs w:val="24"/>
        </w:rPr>
        <w:t xml:space="preserve"> </w:t>
      </w:r>
      <w:r w:rsidR="00CC0FBC" w:rsidRPr="000F5B72">
        <w:rPr>
          <w:rFonts w:cstheme="minorHAnsi"/>
          <w:sz w:val="24"/>
          <w:szCs w:val="24"/>
        </w:rPr>
        <w:t>n. 3/2017</w:t>
      </w:r>
      <w:r w:rsidR="000F5B72" w:rsidRPr="000F5B72">
        <w:rPr>
          <w:rFonts w:cstheme="minorHAnsi"/>
          <w:sz w:val="24"/>
          <w:szCs w:val="24"/>
        </w:rPr>
        <w:t xml:space="preserve"> e </w:t>
      </w:r>
      <w:proofErr w:type="spellStart"/>
      <w:r w:rsidR="000F5B72" w:rsidRPr="000F5B72">
        <w:rPr>
          <w:rFonts w:cstheme="minorHAnsi"/>
          <w:sz w:val="24"/>
          <w:szCs w:val="24"/>
        </w:rPr>
        <w:t>ss.mm.ii</w:t>
      </w:r>
      <w:proofErr w:type="spellEnd"/>
      <w:r w:rsidR="000F5B72" w:rsidRPr="000F5B72">
        <w:rPr>
          <w:rFonts w:cstheme="minorHAnsi"/>
          <w:sz w:val="24"/>
          <w:szCs w:val="24"/>
        </w:rPr>
        <w:t>.</w:t>
      </w:r>
      <w:r w:rsidR="00AF2EF9" w:rsidRPr="000F5B72">
        <w:rPr>
          <w:rFonts w:cstheme="minorHAnsi"/>
          <w:sz w:val="24"/>
          <w:szCs w:val="24"/>
        </w:rPr>
        <w:t>;</w:t>
      </w:r>
    </w:p>
    <w:p w14:paraId="4E317A9E" w14:textId="77777777" w:rsidR="005220B5" w:rsidRPr="003E0605" w:rsidRDefault="005220B5" w:rsidP="005220B5">
      <w:pPr>
        <w:jc w:val="both"/>
        <w:rPr>
          <w:rFonts w:cstheme="minorHAnsi"/>
          <w:sz w:val="24"/>
          <w:szCs w:val="24"/>
        </w:rPr>
      </w:pPr>
      <w:r>
        <w:rPr>
          <w:rFonts w:cstheme="minorHAnsi"/>
          <w:sz w:val="24"/>
          <w:szCs w:val="24"/>
        </w:rPr>
        <w:t>CONSIDERATO</w:t>
      </w:r>
      <w:r w:rsidRPr="003E0605">
        <w:rPr>
          <w:rFonts w:cstheme="minorHAnsi"/>
          <w:sz w:val="24"/>
          <w:szCs w:val="24"/>
        </w:rPr>
        <w:t xml:space="preserve"> </w:t>
      </w:r>
      <w:r>
        <w:rPr>
          <w:rFonts w:cstheme="minorHAnsi"/>
          <w:sz w:val="24"/>
          <w:szCs w:val="24"/>
        </w:rPr>
        <w:t xml:space="preserve">che </w:t>
      </w:r>
      <w:r w:rsidRPr="003E0605">
        <w:rPr>
          <w:rFonts w:cstheme="minorHAnsi"/>
          <w:sz w:val="24"/>
          <w:szCs w:val="24"/>
        </w:rPr>
        <w:t xml:space="preserve">l’art. 16, comma 1, </w:t>
      </w:r>
      <w:r>
        <w:rPr>
          <w:rFonts w:cstheme="minorHAnsi"/>
          <w:sz w:val="24"/>
          <w:szCs w:val="24"/>
        </w:rPr>
        <w:t xml:space="preserve">del </w:t>
      </w:r>
      <w:proofErr w:type="spellStart"/>
      <w:r>
        <w:rPr>
          <w:rFonts w:cstheme="minorHAnsi"/>
          <w:sz w:val="24"/>
          <w:szCs w:val="24"/>
        </w:rPr>
        <w:t>D.lgs</w:t>
      </w:r>
      <w:proofErr w:type="spellEnd"/>
      <w:r>
        <w:rPr>
          <w:rFonts w:cstheme="minorHAnsi"/>
          <w:sz w:val="24"/>
          <w:szCs w:val="24"/>
        </w:rPr>
        <w:t xml:space="preserve"> n.1/2018 </w:t>
      </w:r>
      <w:r w:rsidRPr="003E0605">
        <w:rPr>
          <w:rFonts w:cstheme="minorHAnsi"/>
          <w:sz w:val="24"/>
          <w:szCs w:val="24"/>
        </w:rPr>
        <w:t>individua il rischio incendi boschivi quale tipologia di rischio di interesse del Servizio nazionale di protezione civile;</w:t>
      </w:r>
    </w:p>
    <w:p w14:paraId="19E1A562" w14:textId="2BA157F7" w:rsidR="00D37B2A" w:rsidRDefault="00D37B2A" w:rsidP="00D37B2A">
      <w:pPr>
        <w:jc w:val="both"/>
        <w:rPr>
          <w:rFonts w:cstheme="minorHAnsi"/>
          <w:sz w:val="24"/>
          <w:szCs w:val="24"/>
        </w:rPr>
      </w:pPr>
      <w:r w:rsidRPr="003E0605">
        <w:rPr>
          <w:rFonts w:cstheme="minorHAnsi"/>
          <w:sz w:val="24"/>
          <w:szCs w:val="24"/>
        </w:rPr>
        <w:t xml:space="preserve">ATTESO </w:t>
      </w:r>
      <w:r w:rsidR="006B3D74" w:rsidRPr="003E0605">
        <w:rPr>
          <w:rFonts w:cstheme="minorHAnsi"/>
          <w:sz w:val="24"/>
          <w:szCs w:val="24"/>
        </w:rPr>
        <w:t xml:space="preserve">che </w:t>
      </w:r>
      <w:r w:rsidRPr="003E0605">
        <w:rPr>
          <w:rFonts w:cstheme="minorHAnsi"/>
          <w:sz w:val="24"/>
          <w:szCs w:val="24"/>
        </w:rPr>
        <w:t xml:space="preserve">il Sindaco, quale ufficiale del Governo, ai sensi dell’art. 54, comma 4, del D.lgs. n. 267/2000 e </w:t>
      </w:r>
      <w:proofErr w:type="spellStart"/>
      <w:r w:rsidRPr="003E0605">
        <w:rPr>
          <w:rFonts w:cstheme="minorHAnsi"/>
          <w:sz w:val="24"/>
          <w:szCs w:val="24"/>
        </w:rPr>
        <w:t>ss.mm.ii</w:t>
      </w:r>
      <w:proofErr w:type="spellEnd"/>
      <w:r w:rsidRPr="003E0605">
        <w:rPr>
          <w:rFonts w:cstheme="minorHAnsi"/>
          <w:sz w:val="24"/>
          <w:szCs w:val="24"/>
        </w:rPr>
        <w:t xml:space="preserve">., adotta, con atto motivato e nel rispetto dei principi generali dell’ordinamento, provvedimenti contingibili </w:t>
      </w:r>
      <w:proofErr w:type="spellStart"/>
      <w:r w:rsidRPr="003E0605">
        <w:rPr>
          <w:rFonts w:cstheme="minorHAnsi"/>
          <w:sz w:val="24"/>
          <w:szCs w:val="24"/>
        </w:rPr>
        <w:t>ed</w:t>
      </w:r>
      <w:proofErr w:type="spellEnd"/>
      <w:r w:rsidRPr="003E0605">
        <w:rPr>
          <w:rFonts w:cstheme="minorHAnsi"/>
          <w:sz w:val="24"/>
          <w:szCs w:val="24"/>
        </w:rPr>
        <w:t xml:space="preserve"> urgenti al fine di prevenire ed eliminare gravi pericoli che minacciano l’incolumità pubblica e la sicurezza urbana;</w:t>
      </w:r>
    </w:p>
    <w:p w14:paraId="289C1D52" w14:textId="77777777" w:rsidR="00B004A2" w:rsidRPr="003E0605" w:rsidRDefault="00B004A2" w:rsidP="00B004A2">
      <w:pPr>
        <w:pStyle w:val="Default"/>
        <w:rPr>
          <w:rFonts w:asciiTheme="minorHAnsi" w:hAnsiTheme="minorHAnsi" w:cstheme="minorHAnsi"/>
        </w:rPr>
      </w:pPr>
    </w:p>
    <w:p w14:paraId="0335FACF" w14:textId="39AF222B" w:rsidR="00797A45" w:rsidRPr="003E0605" w:rsidRDefault="00797A45" w:rsidP="004527EE">
      <w:pPr>
        <w:jc w:val="center"/>
        <w:rPr>
          <w:rFonts w:cstheme="minorHAnsi"/>
          <w:b/>
          <w:sz w:val="24"/>
          <w:szCs w:val="24"/>
        </w:rPr>
      </w:pPr>
      <w:r w:rsidRPr="003E0605">
        <w:rPr>
          <w:rFonts w:cstheme="minorHAnsi"/>
          <w:b/>
          <w:sz w:val="24"/>
          <w:szCs w:val="24"/>
        </w:rPr>
        <w:t>R</w:t>
      </w:r>
      <w:r w:rsidR="005220B5">
        <w:rPr>
          <w:rFonts w:cstheme="minorHAnsi"/>
          <w:b/>
          <w:sz w:val="24"/>
          <w:szCs w:val="24"/>
        </w:rPr>
        <w:t>ICHIAMA</w:t>
      </w:r>
      <w:r w:rsidR="002B22DC">
        <w:rPr>
          <w:rFonts w:cstheme="minorHAnsi"/>
          <w:b/>
          <w:sz w:val="24"/>
          <w:szCs w:val="24"/>
        </w:rPr>
        <w:t xml:space="preserve"> I DIVIETI</w:t>
      </w:r>
    </w:p>
    <w:p w14:paraId="5B5EEC32" w14:textId="5F4A8BAD" w:rsidR="00797A45" w:rsidRPr="003E0605" w:rsidRDefault="00C963D9" w:rsidP="000C1EDE">
      <w:pPr>
        <w:spacing w:after="240"/>
        <w:jc w:val="both"/>
        <w:rPr>
          <w:rFonts w:cstheme="minorHAnsi"/>
          <w:sz w:val="24"/>
          <w:szCs w:val="24"/>
        </w:rPr>
      </w:pPr>
      <w:r>
        <w:rPr>
          <w:rFonts w:cstheme="minorHAnsi"/>
          <w:sz w:val="24"/>
          <w:szCs w:val="24"/>
        </w:rPr>
        <w:t>vigenti durante il periodo di grave pericolosità per gli incendi boschivi</w:t>
      </w:r>
      <w:r w:rsidR="00797A45" w:rsidRPr="003E0605">
        <w:rPr>
          <w:rFonts w:cstheme="minorHAnsi"/>
          <w:sz w:val="24"/>
          <w:szCs w:val="24"/>
        </w:rPr>
        <w:t>:</w:t>
      </w:r>
    </w:p>
    <w:p w14:paraId="6398132E" w14:textId="47BAD727" w:rsidR="00797A45" w:rsidRPr="003E0605" w:rsidRDefault="00C963D9" w:rsidP="009010CA">
      <w:pPr>
        <w:pStyle w:val="Paragrafoelenco"/>
        <w:numPr>
          <w:ilvl w:val="0"/>
          <w:numId w:val="6"/>
        </w:numPr>
        <w:spacing w:after="120"/>
        <w:ind w:left="425" w:hanging="425"/>
        <w:contextualSpacing w:val="0"/>
        <w:jc w:val="both"/>
        <w:rPr>
          <w:rFonts w:cstheme="minorHAnsi"/>
          <w:sz w:val="24"/>
          <w:szCs w:val="24"/>
        </w:rPr>
      </w:pPr>
      <w:r>
        <w:rPr>
          <w:rFonts w:cstheme="minorHAnsi"/>
          <w:sz w:val="24"/>
          <w:szCs w:val="24"/>
        </w:rPr>
        <w:t>DIVIETO</w:t>
      </w:r>
      <w:r w:rsidR="005D22B1">
        <w:rPr>
          <w:rFonts w:cstheme="minorHAnsi"/>
          <w:sz w:val="24"/>
          <w:szCs w:val="24"/>
        </w:rPr>
        <w:t xml:space="preserve"> </w:t>
      </w:r>
      <w:r w:rsidRPr="003E0605">
        <w:rPr>
          <w:rFonts w:cstheme="minorHAnsi"/>
          <w:sz w:val="24"/>
          <w:szCs w:val="24"/>
        </w:rPr>
        <w:t>di combustione dei residui vegetali agricoli e forestali nel periodo di massimo rischio per gli incendi boschivi dichiarato dalla Regione</w:t>
      </w:r>
      <w:r>
        <w:rPr>
          <w:rFonts w:cstheme="minorHAnsi"/>
          <w:sz w:val="24"/>
          <w:szCs w:val="24"/>
        </w:rPr>
        <w:t xml:space="preserve"> (</w:t>
      </w:r>
      <w:r w:rsidR="00797A45" w:rsidRPr="003E0605">
        <w:rPr>
          <w:rFonts w:cstheme="minorHAnsi"/>
          <w:sz w:val="24"/>
          <w:szCs w:val="24"/>
        </w:rPr>
        <w:t>art. 182</w:t>
      </w:r>
      <w:r w:rsidR="000C1EDE">
        <w:rPr>
          <w:rFonts w:cstheme="minorHAnsi"/>
          <w:sz w:val="24"/>
          <w:szCs w:val="24"/>
        </w:rPr>
        <w:t>,</w:t>
      </w:r>
      <w:r w:rsidR="00797A45" w:rsidRPr="003E0605">
        <w:rPr>
          <w:rFonts w:cstheme="minorHAnsi"/>
          <w:sz w:val="24"/>
          <w:szCs w:val="24"/>
        </w:rPr>
        <w:t xml:space="preserve"> c</w:t>
      </w:r>
      <w:r w:rsidR="009767CB">
        <w:rPr>
          <w:rFonts w:cstheme="minorHAnsi"/>
          <w:sz w:val="24"/>
          <w:szCs w:val="24"/>
        </w:rPr>
        <w:t xml:space="preserve">omma </w:t>
      </w:r>
      <w:r w:rsidR="00797A45" w:rsidRPr="003E0605">
        <w:rPr>
          <w:rFonts w:cstheme="minorHAnsi"/>
          <w:sz w:val="24"/>
          <w:szCs w:val="24"/>
        </w:rPr>
        <w:t>6-bis</w:t>
      </w:r>
      <w:r w:rsidR="000C1EDE">
        <w:rPr>
          <w:rFonts w:cstheme="minorHAnsi"/>
          <w:sz w:val="24"/>
          <w:szCs w:val="24"/>
        </w:rPr>
        <w:t>,</w:t>
      </w:r>
      <w:r w:rsidR="00797A45" w:rsidRPr="003E0605">
        <w:rPr>
          <w:rFonts w:cstheme="minorHAnsi"/>
          <w:sz w:val="24"/>
          <w:szCs w:val="24"/>
        </w:rPr>
        <w:t xml:space="preserve"> </w:t>
      </w:r>
      <w:proofErr w:type="spellStart"/>
      <w:r w:rsidR="00797A45" w:rsidRPr="003E0605">
        <w:rPr>
          <w:rFonts w:cstheme="minorHAnsi"/>
          <w:sz w:val="24"/>
          <w:szCs w:val="24"/>
        </w:rPr>
        <w:t>D.Lgs.</w:t>
      </w:r>
      <w:proofErr w:type="spellEnd"/>
      <w:r w:rsidR="00797A45" w:rsidRPr="003E0605">
        <w:rPr>
          <w:rFonts w:cstheme="minorHAnsi"/>
          <w:sz w:val="24"/>
          <w:szCs w:val="24"/>
        </w:rPr>
        <w:t xml:space="preserve"> n. 152 del 2006</w:t>
      </w:r>
      <w:r>
        <w:rPr>
          <w:rFonts w:cstheme="minorHAnsi"/>
          <w:sz w:val="24"/>
          <w:szCs w:val="24"/>
        </w:rPr>
        <w:t>)</w:t>
      </w:r>
      <w:r w:rsidR="00797A45" w:rsidRPr="003E0605">
        <w:rPr>
          <w:rFonts w:cstheme="minorHAnsi"/>
          <w:sz w:val="24"/>
          <w:szCs w:val="24"/>
        </w:rPr>
        <w:t>;</w:t>
      </w:r>
    </w:p>
    <w:p w14:paraId="5C24A8EC" w14:textId="34EFE61A" w:rsidR="00797A45" w:rsidRPr="003E0605" w:rsidRDefault="00C963D9" w:rsidP="009010CA">
      <w:pPr>
        <w:pStyle w:val="Paragrafoelenco"/>
        <w:numPr>
          <w:ilvl w:val="0"/>
          <w:numId w:val="6"/>
        </w:numPr>
        <w:spacing w:after="120"/>
        <w:ind w:left="425" w:hanging="425"/>
        <w:contextualSpacing w:val="0"/>
        <w:jc w:val="both"/>
        <w:rPr>
          <w:rFonts w:cstheme="minorHAnsi"/>
          <w:sz w:val="24"/>
          <w:szCs w:val="24"/>
        </w:rPr>
      </w:pPr>
      <w:r>
        <w:rPr>
          <w:rFonts w:cstheme="minorHAnsi"/>
          <w:sz w:val="24"/>
          <w:szCs w:val="24"/>
        </w:rPr>
        <w:t>DIVIETO</w:t>
      </w:r>
      <w:r w:rsidRPr="003E0605">
        <w:rPr>
          <w:rFonts w:cstheme="minorHAnsi"/>
          <w:sz w:val="24"/>
          <w:szCs w:val="24"/>
        </w:rPr>
        <w:t xml:space="preserve"> di abbruciamento delle stoppie ed erbe infestanti, anche negli incolti, dal 1</w:t>
      </w:r>
      <w:r w:rsidR="007154CB">
        <w:rPr>
          <w:rFonts w:cstheme="minorHAnsi"/>
          <w:sz w:val="24"/>
          <w:szCs w:val="24"/>
        </w:rPr>
        <w:t>°</w:t>
      </w:r>
      <w:r w:rsidRPr="003E0605">
        <w:rPr>
          <w:rFonts w:cstheme="minorHAnsi"/>
          <w:sz w:val="24"/>
          <w:szCs w:val="24"/>
        </w:rPr>
        <w:t xml:space="preserve"> gi</w:t>
      </w:r>
      <w:r w:rsidR="007154CB">
        <w:rPr>
          <w:rFonts w:cstheme="minorHAnsi"/>
          <w:sz w:val="24"/>
          <w:szCs w:val="24"/>
        </w:rPr>
        <w:t>ugno</w:t>
      </w:r>
      <w:r w:rsidRPr="003E0605">
        <w:rPr>
          <w:rFonts w:cstheme="minorHAnsi"/>
          <w:sz w:val="24"/>
          <w:szCs w:val="24"/>
        </w:rPr>
        <w:t xml:space="preserve"> al 20 settembre </w:t>
      </w:r>
      <w:r>
        <w:rPr>
          <w:rFonts w:cstheme="minorHAnsi"/>
          <w:sz w:val="24"/>
          <w:szCs w:val="24"/>
        </w:rPr>
        <w:t>(</w:t>
      </w:r>
      <w:r w:rsidR="00797A45" w:rsidRPr="003E0605">
        <w:rPr>
          <w:rFonts w:cstheme="minorHAnsi"/>
          <w:sz w:val="24"/>
          <w:szCs w:val="24"/>
        </w:rPr>
        <w:t>art. 25, c.1 lett. f</w:t>
      </w:r>
      <w:r w:rsidR="009767CB">
        <w:rPr>
          <w:rFonts w:cstheme="minorHAnsi"/>
          <w:sz w:val="24"/>
          <w:szCs w:val="24"/>
        </w:rPr>
        <w:t xml:space="preserve">, </w:t>
      </w:r>
      <w:r w:rsidR="00E5230E">
        <w:rPr>
          <w:rFonts w:cstheme="minorHAnsi"/>
          <w:sz w:val="24"/>
          <w:szCs w:val="24"/>
        </w:rPr>
        <w:t>L</w:t>
      </w:r>
      <w:r w:rsidR="00797A45" w:rsidRPr="003E0605">
        <w:rPr>
          <w:rFonts w:cstheme="minorHAnsi"/>
          <w:sz w:val="24"/>
          <w:szCs w:val="24"/>
        </w:rPr>
        <w:t>egge regionale n. 26/2012</w:t>
      </w:r>
      <w:r w:rsidR="000C1EDE">
        <w:rPr>
          <w:rFonts w:cstheme="minorHAnsi"/>
          <w:sz w:val="24"/>
          <w:szCs w:val="24"/>
        </w:rPr>
        <w:t>);</w:t>
      </w:r>
    </w:p>
    <w:p w14:paraId="45167639" w14:textId="5701D876" w:rsidR="007154CB" w:rsidRDefault="009767CB" w:rsidP="009010CA">
      <w:pPr>
        <w:pStyle w:val="Paragrafoelenco"/>
        <w:numPr>
          <w:ilvl w:val="0"/>
          <w:numId w:val="1"/>
        </w:numPr>
        <w:spacing w:after="120"/>
        <w:ind w:left="425" w:hanging="357"/>
        <w:contextualSpacing w:val="0"/>
        <w:jc w:val="both"/>
        <w:rPr>
          <w:rFonts w:cstheme="minorHAnsi"/>
          <w:sz w:val="24"/>
          <w:szCs w:val="24"/>
        </w:rPr>
      </w:pPr>
      <w:r>
        <w:rPr>
          <w:rFonts w:cstheme="minorHAnsi"/>
          <w:sz w:val="24"/>
          <w:szCs w:val="24"/>
        </w:rPr>
        <w:t>DIVIET</w:t>
      </w:r>
      <w:r w:rsidR="007154CB">
        <w:rPr>
          <w:rFonts w:cstheme="minorHAnsi"/>
          <w:sz w:val="24"/>
          <w:szCs w:val="24"/>
        </w:rPr>
        <w:t xml:space="preserve">O </w:t>
      </w:r>
      <w:r>
        <w:rPr>
          <w:rFonts w:cstheme="minorHAnsi"/>
          <w:sz w:val="24"/>
          <w:szCs w:val="24"/>
        </w:rPr>
        <w:t xml:space="preserve">di </w:t>
      </w:r>
      <w:r w:rsidR="007154CB" w:rsidRPr="003E0605">
        <w:rPr>
          <w:rFonts w:cstheme="minorHAnsi"/>
          <w:sz w:val="24"/>
          <w:szCs w:val="24"/>
        </w:rPr>
        <w:t xml:space="preserve">accendere fuochi </w:t>
      </w:r>
      <w:r w:rsidR="007154CB">
        <w:rPr>
          <w:rFonts w:cstheme="minorHAnsi"/>
          <w:sz w:val="24"/>
          <w:szCs w:val="24"/>
        </w:rPr>
        <w:t xml:space="preserve">all’aperto nei boschi e </w:t>
      </w:r>
      <w:r w:rsidR="00C70B01">
        <w:rPr>
          <w:rFonts w:cstheme="minorHAnsi"/>
          <w:sz w:val="24"/>
          <w:szCs w:val="24"/>
        </w:rPr>
        <w:t>fino ad una distanza di 100 m da essi, nonché nei pascoli</w:t>
      </w:r>
      <w:r w:rsidR="005B35D1">
        <w:rPr>
          <w:rFonts w:cstheme="minorHAnsi"/>
          <w:sz w:val="24"/>
          <w:szCs w:val="24"/>
        </w:rPr>
        <w:t xml:space="preserve"> (art. 75, c. 1 e 3, Reg.</w:t>
      </w:r>
      <w:r w:rsidR="0030148D">
        <w:rPr>
          <w:rFonts w:cstheme="minorHAnsi"/>
          <w:sz w:val="24"/>
          <w:szCs w:val="24"/>
        </w:rPr>
        <w:t xml:space="preserve"> regionale tutela patrimonio forestale</w:t>
      </w:r>
      <w:r w:rsidR="005B35D1">
        <w:rPr>
          <w:rFonts w:cstheme="minorHAnsi"/>
          <w:sz w:val="24"/>
          <w:szCs w:val="24"/>
        </w:rPr>
        <w:t xml:space="preserve"> </w:t>
      </w:r>
      <w:r w:rsidR="0030148D">
        <w:rPr>
          <w:rFonts w:cstheme="minorHAnsi"/>
          <w:sz w:val="24"/>
          <w:szCs w:val="24"/>
        </w:rPr>
        <w:t>n. 3/2017)</w:t>
      </w:r>
      <w:r w:rsidR="00C70B01">
        <w:rPr>
          <w:rFonts w:cstheme="minorHAnsi"/>
          <w:sz w:val="24"/>
          <w:szCs w:val="24"/>
        </w:rPr>
        <w:t>;</w:t>
      </w:r>
    </w:p>
    <w:p w14:paraId="2DA2F1CA" w14:textId="552CE176" w:rsidR="00C70B01" w:rsidRDefault="00C70B01" w:rsidP="007154CB">
      <w:pPr>
        <w:pStyle w:val="Paragrafoelenco"/>
        <w:numPr>
          <w:ilvl w:val="0"/>
          <w:numId w:val="1"/>
        </w:numPr>
        <w:ind w:left="426"/>
        <w:jc w:val="both"/>
        <w:rPr>
          <w:rFonts w:cstheme="minorHAnsi"/>
          <w:sz w:val="24"/>
          <w:szCs w:val="24"/>
        </w:rPr>
      </w:pPr>
      <w:r>
        <w:rPr>
          <w:rFonts w:cstheme="minorHAnsi"/>
          <w:sz w:val="24"/>
          <w:szCs w:val="24"/>
        </w:rPr>
        <w:t xml:space="preserve">DIVIETO di compiere le seguenti attività nei boschi </w:t>
      </w:r>
      <w:r w:rsidR="00011A0C">
        <w:rPr>
          <w:rFonts w:cstheme="minorHAnsi"/>
          <w:sz w:val="24"/>
          <w:szCs w:val="24"/>
        </w:rPr>
        <w:t xml:space="preserve">e </w:t>
      </w:r>
      <w:r>
        <w:rPr>
          <w:rFonts w:cstheme="minorHAnsi"/>
          <w:sz w:val="24"/>
          <w:szCs w:val="24"/>
        </w:rPr>
        <w:t>nei pascoli</w:t>
      </w:r>
      <w:r w:rsidR="0083768A">
        <w:rPr>
          <w:rFonts w:cstheme="minorHAnsi"/>
          <w:sz w:val="24"/>
          <w:szCs w:val="24"/>
        </w:rPr>
        <w:t xml:space="preserve"> (art. 75, c. 4, Reg. regionale tutela patrimonio forestale n. 3/2017)</w:t>
      </w:r>
      <w:r>
        <w:rPr>
          <w:rFonts w:cstheme="minorHAnsi"/>
          <w:sz w:val="24"/>
          <w:szCs w:val="24"/>
        </w:rPr>
        <w:t>:</w:t>
      </w:r>
    </w:p>
    <w:p w14:paraId="194C38E5" w14:textId="77777777" w:rsidR="009010CA" w:rsidRDefault="009010CA" w:rsidP="009010CA">
      <w:pPr>
        <w:pStyle w:val="Paragrafoelenco"/>
        <w:numPr>
          <w:ilvl w:val="0"/>
          <w:numId w:val="8"/>
        </w:numPr>
        <w:jc w:val="both"/>
        <w:rPr>
          <w:rFonts w:cstheme="minorHAnsi"/>
          <w:sz w:val="24"/>
          <w:szCs w:val="24"/>
        </w:rPr>
      </w:pPr>
      <w:r>
        <w:rPr>
          <w:rFonts w:cstheme="minorHAnsi"/>
          <w:sz w:val="24"/>
          <w:szCs w:val="24"/>
        </w:rPr>
        <w:t>usare motori o fornelli che producano faville o brace;</w:t>
      </w:r>
    </w:p>
    <w:p w14:paraId="01889A04" w14:textId="77777777" w:rsidR="005B35D1" w:rsidRDefault="005B35D1" w:rsidP="005B35D1">
      <w:pPr>
        <w:pStyle w:val="Paragrafoelenco"/>
        <w:numPr>
          <w:ilvl w:val="0"/>
          <w:numId w:val="8"/>
        </w:numPr>
        <w:jc w:val="both"/>
        <w:rPr>
          <w:rFonts w:cstheme="minorHAnsi"/>
          <w:sz w:val="24"/>
          <w:szCs w:val="24"/>
        </w:rPr>
      </w:pPr>
      <w:r>
        <w:rPr>
          <w:rFonts w:cstheme="minorHAnsi"/>
          <w:sz w:val="24"/>
          <w:szCs w:val="24"/>
        </w:rPr>
        <w:t>usare apparecchi a fiamma od elettrici per tagliare metalli;</w:t>
      </w:r>
    </w:p>
    <w:p w14:paraId="5F148AD6" w14:textId="77777777" w:rsidR="005B35D1" w:rsidRDefault="00C70B01" w:rsidP="005B35D1">
      <w:pPr>
        <w:pStyle w:val="Paragrafoelenco"/>
        <w:numPr>
          <w:ilvl w:val="0"/>
          <w:numId w:val="8"/>
        </w:numPr>
        <w:jc w:val="both"/>
        <w:rPr>
          <w:rFonts w:cstheme="minorHAnsi"/>
          <w:sz w:val="24"/>
          <w:szCs w:val="24"/>
        </w:rPr>
      </w:pPr>
      <w:r>
        <w:rPr>
          <w:rFonts w:cstheme="minorHAnsi"/>
          <w:sz w:val="24"/>
          <w:szCs w:val="24"/>
        </w:rPr>
        <w:t>far brillare mine;</w:t>
      </w:r>
    </w:p>
    <w:p w14:paraId="5EA0B7B1" w14:textId="142C6A7F" w:rsidR="005B35D1" w:rsidRPr="005B35D1" w:rsidRDefault="005B35D1" w:rsidP="005B35D1">
      <w:pPr>
        <w:pStyle w:val="Paragrafoelenco"/>
        <w:numPr>
          <w:ilvl w:val="0"/>
          <w:numId w:val="8"/>
        </w:numPr>
        <w:jc w:val="both"/>
        <w:rPr>
          <w:rFonts w:cstheme="minorHAnsi"/>
          <w:sz w:val="24"/>
          <w:szCs w:val="24"/>
        </w:rPr>
      </w:pPr>
      <w:r w:rsidRPr="005B35D1">
        <w:rPr>
          <w:rFonts w:cstheme="minorHAnsi"/>
          <w:sz w:val="24"/>
          <w:szCs w:val="24"/>
        </w:rPr>
        <w:t>fumare o compiere ogni altra operazione che possa creare comunque pericolo mediato o immediato di incendio come</w:t>
      </w:r>
      <w:r w:rsidR="0083768A">
        <w:rPr>
          <w:rFonts w:cstheme="minorHAnsi"/>
          <w:sz w:val="24"/>
          <w:szCs w:val="24"/>
        </w:rPr>
        <w:t>, ad esempio</w:t>
      </w:r>
      <w:r w:rsidRPr="005B35D1">
        <w:rPr>
          <w:rFonts w:cstheme="minorHAnsi"/>
          <w:sz w:val="24"/>
          <w:szCs w:val="24"/>
        </w:rPr>
        <w:t>:</w:t>
      </w:r>
    </w:p>
    <w:p w14:paraId="56B3DE70" w14:textId="719B4D2C" w:rsidR="005B35D1" w:rsidRPr="003E0605" w:rsidRDefault="005B35D1" w:rsidP="008849B4">
      <w:pPr>
        <w:pStyle w:val="Paragrafoelenco"/>
        <w:numPr>
          <w:ilvl w:val="0"/>
          <w:numId w:val="10"/>
        </w:numPr>
        <w:ind w:left="1134"/>
        <w:jc w:val="both"/>
        <w:rPr>
          <w:rFonts w:cstheme="minorHAnsi"/>
          <w:sz w:val="24"/>
          <w:szCs w:val="24"/>
        </w:rPr>
      </w:pPr>
      <w:r w:rsidRPr="003E0605">
        <w:rPr>
          <w:rFonts w:cstheme="minorHAnsi"/>
          <w:sz w:val="24"/>
          <w:szCs w:val="24"/>
        </w:rPr>
        <w:t>gettare fiammiferi</w:t>
      </w:r>
      <w:r>
        <w:rPr>
          <w:rFonts w:cstheme="minorHAnsi"/>
          <w:sz w:val="24"/>
          <w:szCs w:val="24"/>
        </w:rPr>
        <w:t xml:space="preserve"> </w:t>
      </w:r>
      <w:r w:rsidRPr="003E0605">
        <w:rPr>
          <w:rFonts w:cstheme="minorHAnsi"/>
          <w:sz w:val="24"/>
          <w:szCs w:val="24"/>
        </w:rPr>
        <w:t>o sigarette accese;</w:t>
      </w:r>
    </w:p>
    <w:p w14:paraId="5D3DDBA0" w14:textId="6EDE7EDC" w:rsidR="005B35D1" w:rsidRPr="003E0605" w:rsidRDefault="005B35D1" w:rsidP="008849B4">
      <w:pPr>
        <w:pStyle w:val="Paragrafoelenco"/>
        <w:numPr>
          <w:ilvl w:val="0"/>
          <w:numId w:val="10"/>
        </w:numPr>
        <w:ind w:left="1134"/>
        <w:jc w:val="both"/>
        <w:rPr>
          <w:rFonts w:cstheme="minorHAnsi"/>
          <w:sz w:val="24"/>
          <w:szCs w:val="24"/>
        </w:rPr>
      </w:pPr>
      <w:r w:rsidRPr="003E0605">
        <w:rPr>
          <w:rFonts w:cstheme="minorHAnsi"/>
          <w:sz w:val="24"/>
          <w:szCs w:val="24"/>
        </w:rPr>
        <w:lastRenderedPageBreak/>
        <w:t>sostare con autoveicoli su viabilità non asfaltata all’interno di aree boscate fatta eccezione per i mezzi di servizio e per le attività agro-</w:t>
      </w:r>
      <w:proofErr w:type="spellStart"/>
      <w:r w:rsidRPr="003E0605">
        <w:rPr>
          <w:rFonts w:cstheme="minorHAnsi"/>
          <w:sz w:val="24"/>
          <w:szCs w:val="24"/>
        </w:rPr>
        <w:t>silvo</w:t>
      </w:r>
      <w:proofErr w:type="spellEnd"/>
      <w:r w:rsidRPr="003E0605">
        <w:rPr>
          <w:rFonts w:cstheme="minorHAnsi"/>
          <w:sz w:val="24"/>
          <w:szCs w:val="24"/>
        </w:rPr>
        <w:t>-pastorali nel rispetto delle norme e dei regolamenti vigenti</w:t>
      </w:r>
      <w:r w:rsidR="008849B4">
        <w:rPr>
          <w:rFonts w:cstheme="minorHAnsi"/>
          <w:sz w:val="24"/>
          <w:szCs w:val="24"/>
        </w:rPr>
        <w:t>.</w:t>
      </w:r>
    </w:p>
    <w:p w14:paraId="032ED73B" w14:textId="6828AACF" w:rsidR="008849B4" w:rsidRPr="00C0212D" w:rsidRDefault="005220B5" w:rsidP="00A04A9B">
      <w:pPr>
        <w:pStyle w:val="Paragrafoelenco"/>
        <w:numPr>
          <w:ilvl w:val="0"/>
          <w:numId w:val="9"/>
        </w:numPr>
        <w:spacing w:after="0"/>
        <w:ind w:left="426"/>
        <w:jc w:val="both"/>
        <w:rPr>
          <w:rFonts w:cstheme="minorHAnsi"/>
          <w:sz w:val="24"/>
          <w:szCs w:val="24"/>
        </w:rPr>
      </w:pPr>
      <w:r w:rsidRPr="00C0212D">
        <w:rPr>
          <w:rFonts w:cstheme="minorHAnsi"/>
          <w:sz w:val="24"/>
          <w:szCs w:val="24"/>
        </w:rPr>
        <w:t xml:space="preserve">DIVIETO di </w:t>
      </w:r>
      <w:r w:rsidR="002B22DC" w:rsidRPr="00C0212D">
        <w:rPr>
          <w:rFonts w:cstheme="minorHAnsi"/>
          <w:sz w:val="24"/>
          <w:szCs w:val="24"/>
        </w:rPr>
        <w:t>accendere fuochi d'artificio</w:t>
      </w:r>
      <w:r w:rsidR="000A308F" w:rsidRPr="00C0212D">
        <w:rPr>
          <w:rFonts w:cstheme="minorHAnsi"/>
          <w:sz w:val="24"/>
          <w:szCs w:val="24"/>
        </w:rPr>
        <w:t xml:space="preserve">, lanciare razzi di qualsiasi tipo e/o mongolfiere di carta, meglio note come “lanterne volanti”, dotate di fiamme libere, nonché altri articoli pirotecnici a una distanza non inferiore a 1 km dalle superfici boscate e pascoli, salvo eventuali deroghe </w:t>
      </w:r>
      <w:r w:rsidR="00C0212D" w:rsidRPr="00C0212D">
        <w:rPr>
          <w:rFonts w:cstheme="minorHAnsi"/>
          <w:sz w:val="24"/>
          <w:szCs w:val="24"/>
        </w:rPr>
        <w:t>autorizzate con Ordinanza del Sindaco</w:t>
      </w:r>
      <w:r w:rsidR="000A308F" w:rsidRPr="00C0212D">
        <w:rPr>
          <w:rFonts w:cstheme="minorHAnsi"/>
          <w:sz w:val="24"/>
          <w:szCs w:val="24"/>
        </w:rPr>
        <w:t xml:space="preserve"> nel caso di manifestazioni pubbliche, con l’apprestamento di relative misure di prevenzione incendi. </w:t>
      </w:r>
      <w:r w:rsidR="00D027BC" w:rsidRPr="00C0212D">
        <w:rPr>
          <w:rFonts w:cstheme="minorHAnsi"/>
          <w:sz w:val="24"/>
          <w:szCs w:val="24"/>
        </w:rPr>
        <w:t xml:space="preserve">Per le trasgressioni al presente divieto si applicano le sanzioni previste dal c.6, art.10, della legge 21 novembre 200, n.353 e </w:t>
      </w:r>
      <w:proofErr w:type="spellStart"/>
      <w:proofErr w:type="gramStart"/>
      <w:r w:rsidR="00D027BC" w:rsidRPr="00C0212D">
        <w:rPr>
          <w:rFonts w:cstheme="minorHAnsi"/>
          <w:sz w:val="24"/>
          <w:szCs w:val="24"/>
        </w:rPr>
        <w:t>ss.mm.ii</w:t>
      </w:r>
      <w:proofErr w:type="spellEnd"/>
      <w:r w:rsidR="00D027BC" w:rsidRPr="00C0212D">
        <w:rPr>
          <w:rFonts w:cstheme="minorHAnsi"/>
          <w:sz w:val="24"/>
          <w:szCs w:val="24"/>
        </w:rPr>
        <w:t>..</w:t>
      </w:r>
      <w:proofErr w:type="gramEnd"/>
      <w:r w:rsidR="00D027BC" w:rsidRPr="00C0212D">
        <w:rPr>
          <w:rFonts w:cstheme="minorHAnsi"/>
          <w:sz w:val="24"/>
          <w:szCs w:val="24"/>
        </w:rPr>
        <w:t xml:space="preserve"> </w:t>
      </w:r>
    </w:p>
    <w:p w14:paraId="55469820" w14:textId="291191B8" w:rsidR="00F851E1" w:rsidRPr="003E0605" w:rsidRDefault="00F851E1" w:rsidP="00F851E1">
      <w:pPr>
        <w:spacing w:after="0"/>
        <w:jc w:val="center"/>
        <w:rPr>
          <w:rFonts w:cstheme="minorHAnsi"/>
          <w:b/>
          <w:bCs/>
          <w:sz w:val="24"/>
          <w:szCs w:val="24"/>
        </w:rPr>
      </w:pPr>
      <w:r w:rsidRPr="003E0605">
        <w:rPr>
          <w:rFonts w:cstheme="minorHAnsi"/>
          <w:b/>
          <w:bCs/>
          <w:sz w:val="24"/>
          <w:szCs w:val="24"/>
        </w:rPr>
        <w:t>E ORDINA</w:t>
      </w:r>
    </w:p>
    <w:p w14:paraId="22100FF2" w14:textId="77777777" w:rsidR="00F851E1" w:rsidRPr="007300C6" w:rsidRDefault="00F851E1" w:rsidP="00F851E1">
      <w:pPr>
        <w:spacing w:after="0"/>
        <w:jc w:val="center"/>
        <w:rPr>
          <w:rFonts w:cstheme="minorHAnsi"/>
          <w:sz w:val="24"/>
          <w:szCs w:val="24"/>
        </w:rPr>
      </w:pPr>
    </w:p>
    <w:p w14:paraId="37363C21" w14:textId="3D866131" w:rsidR="004527EE" w:rsidRPr="003E0605" w:rsidRDefault="00DB1AAC" w:rsidP="00DB1AAC">
      <w:pPr>
        <w:spacing w:after="0"/>
        <w:jc w:val="both"/>
        <w:rPr>
          <w:rFonts w:cstheme="minorHAnsi"/>
          <w:b/>
          <w:sz w:val="24"/>
          <w:szCs w:val="24"/>
        </w:rPr>
      </w:pPr>
      <w:r w:rsidRPr="003E0605">
        <w:rPr>
          <w:rFonts w:cstheme="minorHAnsi"/>
          <w:b/>
          <w:sz w:val="24"/>
          <w:szCs w:val="24"/>
        </w:rPr>
        <w:t xml:space="preserve">1) </w:t>
      </w:r>
      <w:r w:rsidR="0046031C" w:rsidRPr="003E0605">
        <w:rPr>
          <w:rFonts w:cstheme="minorHAnsi"/>
          <w:b/>
          <w:sz w:val="24"/>
          <w:szCs w:val="24"/>
        </w:rPr>
        <w:t>Disposizioni</w:t>
      </w:r>
      <w:r w:rsidR="004527EE" w:rsidRPr="003E0605">
        <w:rPr>
          <w:rFonts w:cstheme="minorHAnsi"/>
          <w:b/>
          <w:sz w:val="24"/>
          <w:szCs w:val="24"/>
        </w:rPr>
        <w:t xml:space="preserve"> per gli Enti di gestione di Infrastrutture e servizi</w:t>
      </w:r>
    </w:p>
    <w:p w14:paraId="36AD7DD4" w14:textId="489D70ED" w:rsidR="00AC7E4B" w:rsidRPr="003E0605" w:rsidRDefault="004527EE" w:rsidP="00B73708">
      <w:pPr>
        <w:spacing w:after="0"/>
        <w:jc w:val="both"/>
        <w:rPr>
          <w:rFonts w:cstheme="minorHAnsi"/>
          <w:sz w:val="24"/>
          <w:szCs w:val="24"/>
        </w:rPr>
      </w:pPr>
      <w:r w:rsidRPr="003E0605">
        <w:rPr>
          <w:rFonts w:cstheme="minorHAnsi"/>
          <w:sz w:val="24"/>
          <w:szCs w:val="24"/>
        </w:rPr>
        <w:t>Alle società di gestione delle Ferrovi</w:t>
      </w:r>
      <w:r w:rsidR="00B73708" w:rsidRPr="003E0605">
        <w:rPr>
          <w:rFonts w:cstheme="minorHAnsi"/>
          <w:sz w:val="24"/>
          <w:szCs w:val="24"/>
        </w:rPr>
        <w:t>e</w:t>
      </w:r>
      <w:r w:rsidRPr="003E0605">
        <w:rPr>
          <w:rFonts w:cstheme="minorHAnsi"/>
          <w:sz w:val="24"/>
          <w:szCs w:val="24"/>
        </w:rPr>
        <w:t>, ad ANAS, alle Società di gestione di servizi idrici, alla Società Autostrade, alla Provincia e ai Consorzi di Bonifica</w:t>
      </w:r>
      <w:r w:rsidR="00211B48" w:rsidRPr="003E0605">
        <w:rPr>
          <w:rFonts w:cstheme="minorHAnsi"/>
          <w:sz w:val="24"/>
          <w:szCs w:val="24"/>
        </w:rPr>
        <w:t>, di coadiuvare le strategie di prevenzione, provvedendo</w:t>
      </w:r>
      <w:r w:rsidR="001F2701" w:rsidRPr="003E0605">
        <w:rPr>
          <w:rFonts w:cstheme="minorHAnsi"/>
          <w:sz w:val="24"/>
          <w:szCs w:val="24"/>
        </w:rPr>
        <w:t xml:space="preserve"> -</w:t>
      </w:r>
      <w:r w:rsidR="00211B48" w:rsidRPr="003E0605">
        <w:rPr>
          <w:rFonts w:cstheme="minorHAnsi"/>
          <w:sz w:val="24"/>
          <w:szCs w:val="24"/>
        </w:rPr>
        <w:t xml:space="preserve"> </w:t>
      </w:r>
      <w:r w:rsidR="001F2701" w:rsidRPr="003E0605">
        <w:rPr>
          <w:rFonts w:cstheme="minorHAnsi"/>
          <w:sz w:val="24"/>
          <w:szCs w:val="24"/>
        </w:rPr>
        <w:t xml:space="preserve">in ottemperanza agli obblighi di cui </w:t>
      </w:r>
      <w:r w:rsidR="001F2701" w:rsidRPr="00AD1406">
        <w:rPr>
          <w:rFonts w:cstheme="minorHAnsi"/>
          <w:sz w:val="24"/>
          <w:szCs w:val="24"/>
        </w:rPr>
        <w:t>all’art. 75</w:t>
      </w:r>
      <w:r w:rsidR="007300C6" w:rsidRPr="00AD1406">
        <w:rPr>
          <w:rFonts w:cstheme="minorHAnsi"/>
          <w:sz w:val="24"/>
          <w:szCs w:val="24"/>
        </w:rPr>
        <w:t>,</w:t>
      </w:r>
      <w:r w:rsidR="001F2701" w:rsidRPr="00AD1406">
        <w:rPr>
          <w:rFonts w:cstheme="minorHAnsi"/>
          <w:sz w:val="24"/>
          <w:szCs w:val="24"/>
        </w:rPr>
        <w:t xml:space="preserve"> c. 14</w:t>
      </w:r>
      <w:r w:rsidR="007300C6" w:rsidRPr="00AD1406">
        <w:rPr>
          <w:rFonts w:cstheme="minorHAnsi"/>
          <w:sz w:val="24"/>
          <w:szCs w:val="24"/>
        </w:rPr>
        <w:t>,</w:t>
      </w:r>
      <w:r w:rsidR="001F2701" w:rsidRPr="00AD1406">
        <w:rPr>
          <w:rFonts w:cstheme="minorHAnsi"/>
          <w:sz w:val="24"/>
          <w:szCs w:val="24"/>
        </w:rPr>
        <w:t xml:space="preserve"> del </w:t>
      </w:r>
      <w:r w:rsidR="007300C6" w:rsidRPr="00AD1406">
        <w:rPr>
          <w:rFonts w:cstheme="minorHAnsi"/>
          <w:sz w:val="24"/>
          <w:szCs w:val="24"/>
        </w:rPr>
        <w:t>R</w:t>
      </w:r>
      <w:r w:rsidR="001F2701" w:rsidRPr="00AD1406">
        <w:rPr>
          <w:rFonts w:cstheme="minorHAnsi"/>
          <w:sz w:val="24"/>
          <w:szCs w:val="24"/>
        </w:rPr>
        <w:t xml:space="preserve">egolamento </w:t>
      </w:r>
      <w:r w:rsidR="007300C6" w:rsidRPr="00AD1406">
        <w:rPr>
          <w:rFonts w:cstheme="minorHAnsi"/>
          <w:sz w:val="24"/>
          <w:szCs w:val="24"/>
        </w:rPr>
        <w:t>r</w:t>
      </w:r>
      <w:r w:rsidR="001F2701" w:rsidRPr="00AD1406">
        <w:rPr>
          <w:rFonts w:cstheme="minorHAnsi"/>
          <w:sz w:val="24"/>
          <w:szCs w:val="24"/>
        </w:rPr>
        <w:t>egionale 3/2017</w:t>
      </w:r>
      <w:r w:rsidR="001F2701" w:rsidRPr="003E0605">
        <w:rPr>
          <w:rFonts w:cstheme="minorHAnsi"/>
          <w:sz w:val="24"/>
          <w:szCs w:val="24"/>
        </w:rPr>
        <w:t xml:space="preserve"> - alla </w:t>
      </w:r>
      <w:r w:rsidR="001F2701" w:rsidRPr="000F5B72">
        <w:rPr>
          <w:rFonts w:cstheme="minorHAnsi"/>
          <w:sz w:val="24"/>
          <w:szCs w:val="24"/>
          <w:u w:val="single"/>
        </w:rPr>
        <w:t>pulizia delle banchine, cunette e scarpate,</w:t>
      </w:r>
      <w:r w:rsidR="001F2701" w:rsidRPr="003E0605">
        <w:rPr>
          <w:rFonts w:cstheme="minorHAnsi"/>
          <w:sz w:val="24"/>
          <w:szCs w:val="24"/>
        </w:rPr>
        <w:t xml:space="preserve"> mediante la rimozione di erba secca, residui vegetali, rovi, </w:t>
      </w:r>
      <w:proofErr w:type="spellStart"/>
      <w:r w:rsidR="001F2701" w:rsidRPr="003E0605">
        <w:rPr>
          <w:rFonts w:cstheme="minorHAnsi"/>
          <w:sz w:val="24"/>
          <w:szCs w:val="24"/>
        </w:rPr>
        <w:t>necromassa</w:t>
      </w:r>
      <w:proofErr w:type="spellEnd"/>
      <w:r w:rsidR="001F2701" w:rsidRPr="003E0605">
        <w:rPr>
          <w:rFonts w:cstheme="minorHAnsi"/>
          <w:sz w:val="24"/>
          <w:szCs w:val="24"/>
        </w:rPr>
        <w:t xml:space="preserve">, rifiuti ed ogni altro materiale infiammabile </w:t>
      </w:r>
      <w:r w:rsidR="00211B48" w:rsidRPr="003E0605">
        <w:rPr>
          <w:rFonts w:cstheme="minorHAnsi"/>
          <w:sz w:val="24"/>
          <w:szCs w:val="24"/>
        </w:rPr>
        <w:t>lungo gli assi infrastrutturali di rispettiva competenza (ivi compresi i tratturi)</w:t>
      </w:r>
      <w:r w:rsidR="00B73708" w:rsidRPr="003E0605">
        <w:rPr>
          <w:rFonts w:cstheme="minorHAnsi"/>
          <w:sz w:val="24"/>
          <w:szCs w:val="24"/>
        </w:rPr>
        <w:t xml:space="preserve"> confinanti con aree boscate </w:t>
      </w:r>
      <w:r w:rsidR="001F2701" w:rsidRPr="003E0605">
        <w:rPr>
          <w:rFonts w:cstheme="minorHAnsi"/>
          <w:sz w:val="24"/>
          <w:szCs w:val="24"/>
        </w:rPr>
        <w:t xml:space="preserve">o </w:t>
      </w:r>
      <w:r w:rsidR="00B73708" w:rsidRPr="003E0605">
        <w:rPr>
          <w:rFonts w:cstheme="minorHAnsi"/>
          <w:sz w:val="24"/>
          <w:szCs w:val="24"/>
        </w:rPr>
        <w:t xml:space="preserve">ricadenti in prossimità di esse, </w:t>
      </w:r>
      <w:r w:rsidR="00211B48" w:rsidRPr="003E0605">
        <w:rPr>
          <w:rFonts w:cstheme="minorHAnsi"/>
          <w:sz w:val="24"/>
          <w:szCs w:val="24"/>
        </w:rPr>
        <w:t xml:space="preserve">creando idonee </w:t>
      </w:r>
      <w:r w:rsidR="00211B48" w:rsidRPr="000F5B72">
        <w:rPr>
          <w:rFonts w:cstheme="minorHAnsi"/>
          <w:sz w:val="24"/>
          <w:szCs w:val="24"/>
          <w:u w:val="single"/>
        </w:rPr>
        <w:t>fasce di protezione</w:t>
      </w:r>
      <w:r w:rsidR="00211B48" w:rsidRPr="003E0605">
        <w:rPr>
          <w:rFonts w:cstheme="minorHAnsi"/>
          <w:sz w:val="24"/>
          <w:szCs w:val="24"/>
        </w:rPr>
        <w:t xml:space="preserve"> al fine di evitare </w:t>
      </w:r>
      <w:r w:rsidR="00B73708" w:rsidRPr="003E0605">
        <w:rPr>
          <w:rFonts w:cstheme="minorHAnsi"/>
          <w:sz w:val="24"/>
          <w:szCs w:val="24"/>
        </w:rPr>
        <w:t>la propagazione degli incendi.</w:t>
      </w:r>
    </w:p>
    <w:p w14:paraId="57604D9D" w14:textId="5CE1C8F1" w:rsidR="001F2701" w:rsidRPr="003E0605" w:rsidRDefault="001F2701" w:rsidP="001F2701">
      <w:pPr>
        <w:spacing w:after="0"/>
        <w:jc w:val="both"/>
        <w:rPr>
          <w:rFonts w:cstheme="minorHAnsi"/>
          <w:sz w:val="24"/>
          <w:szCs w:val="24"/>
        </w:rPr>
      </w:pPr>
      <w:r w:rsidRPr="003E0605">
        <w:rPr>
          <w:rFonts w:cstheme="minorHAnsi"/>
          <w:sz w:val="24"/>
          <w:szCs w:val="24"/>
        </w:rPr>
        <w:t>I gestori delle strade suddette dovranno effettuare anche le periodiche manutenzioni sulla vegetazione arborea mediante potatura delle branche laterali e spalcatura, laddove questa tenda a chiudere la sede stradale, al fine di consentire il transito dei mezzi antincendio.</w:t>
      </w:r>
    </w:p>
    <w:p w14:paraId="38C0FE90" w14:textId="646B21A7" w:rsidR="004527EE" w:rsidRPr="003E0605" w:rsidRDefault="001F2701" w:rsidP="00B73708">
      <w:pPr>
        <w:spacing w:after="0"/>
        <w:jc w:val="both"/>
        <w:rPr>
          <w:rFonts w:cstheme="minorHAnsi"/>
          <w:sz w:val="24"/>
          <w:szCs w:val="24"/>
        </w:rPr>
      </w:pPr>
      <w:r w:rsidRPr="003E0605">
        <w:rPr>
          <w:rFonts w:cstheme="minorHAnsi"/>
          <w:sz w:val="24"/>
          <w:szCs w:val="24"/>
        </w:rPr>
        <w:t>A</w:t>
      </w:r>
      <w:r w:rsidR="00211B48" w:rsidRPr="003E0605">
        <w:rPr>
          <w:rFonts w:cstheme="minorHAnsi"/>
          <w:sz w:val="24"/>
          <w:szCs w:val="24"/>
        </w:rPr>
        <w:t xml:space="preserve">ll’interno delle aree protette istituite ai sensi della </w:t>
      </w:r>
      <w:r w:rsidR="00D05898">
        <w:rPr>
          <w:rFonts w:cstheme="minorHAnsi"/>
          <w:sz w:val="24"/>
          <w:szCs w:val="24"/>
        </w:rPr>
        <w:t xml:space="preserve">normativa vigente </w:t>
      </w:r>
      <w:r w:rsidR="00D4551A" w:rsidRPr="003E0605">
        <w:rPr>
          <w:rFonts w:cstheme="minorHAnsi"/>
          <w:sz w:val="24"/>
          <w:szCs w:val="24"/>
        </w:rPr>
        <w:t>si applica</w:t>
      </w:r>
      <w:r w:rsidR="00B73708" w:rsidRPr="003E0605">
        <w:rPr>
          <w:rFonts w:cstheme="minorHAnsi"/>
          <w:sz w:val="24"/>
          <w:szCs w:val="24"/>
        </w:rPr>
        <w:t xml:space="preserve"> </w:t>
      </w:r>
      <w:r w:rsidR="00D4551A" w:rsidRPr="003E0605">
        <w:rPr>
          <w:rFonts w:cstheme="minorHAnsi"/>
          <w:sz w:val="24"/>
          <w:szCs w:val="24"/>
        </w:rPr>
        <w:t xml:space="preserve">la </w:t>
      </w:r>
      <w:r w:rsidR="00211B48" w:rsidRPr="003E0605">
        <w:rPr>
          <w:rFonts w:cstheme="minorHAnsi"/>
          <w:sz w:val="24"/>
          <w:szCs w:val="24"/>
        </w:rPr>
        <w:t xml:space="preserve">specifica normativa </w:t>
      </w:r>
      <w:r w:rsidR="00D05898">
        <w:rPr>
          <w:rFonts w:cstheme="minorHAnsi"/>
          <w:sz w:val="24"/>
          <w:szCs w:val="24"/>
        </w:rPr>
        <w:t xml:space="preserve">nonché </w:t>
      </w:r>
      <w:r w:rsidRPr="003E0605">
        <w:rPr>
          <w:rFonts w:cstheme="minorHAnsi"/>
          <w:sz w:val="24"/>
          <w:szCs w:val="24"/>
        </w:rPr>
        <w:t xml:space="preserve">e le </w:t>
      </w:r>
      <w:r w:rsidR="00D05898">
        <w:rPr>
          <w:rFonts w:cstheme="minorHAnsi"/>
          <w:sz w:val="24"/>
          <w:szCs w:val="24"/>
        </w:rPr>
        <w:t xml:space="preserve">eventuali ulteriori </w:t>
      </w:r>
      <w:r w:rsidR="00211B48" w:rsidRPr="003E0605">
        <w:rPr>
          <w:rFonts w:cstheme="minorHAnsi"/>
          <w:sz w:val="24"/>
          <w:szCs w:val="24"/>
        </w:rPr>
        <w:t>disposizioni adottate dall’Ente di gestione.</w:t>
      </w:r>
    </w:p>
    <w:p w14:paraId="7868E601" w14:textId="6B4CAA4C" w:rsidR="00164CBC" w:rsidRDefault="00164CBC" w:rsidP="00B6636D">
      <w:pPr>
        <w:spacing w:after="0"/>
        <w:jc w:val="both"/>
        <w:rPr>
          <w:rFonts w:cstheme="minorHAnsi"/>
          <w:sz w:val="24"/>
          <w:szCs w:val="24"/>
        </w:rPr>
      </w:pPr>
    </w:p>
    <w:p w14:paraId="53A235E4" w14:textId="4C927EFC" w:rsidR="00164CBC" w:rsidRPr="003E0605" w:rsidRDefault="00164CBC" w:rsidP="00164CBC">
      <w:pPr>
        <w:spacing w:after="0"/>
        <w:jc w:val="both"/>
        <w:rPr>
          <w:rFonts w:cstheme="minorHAnsi"/>
          <w:b/>
          <w:sz w:val="24"/>
          <w:szCs w:val="24"/>
        </w:rPr>
      </w:pPr>
      <w:r>
        <w:rPr>
          <w:rFonts w:cstheme="minorHAnsi"/>
          <w:b/>
          <w:sz w:val="24"/>
          <w:szCs w:val="24"/>
        </w:rPr>
        <w:t>2</w:t>
      </w:r>
      <w:r w:rsidR="00D027BC">
        <w:rPr>
          <w:rFonts w:cstheme="minorHAnsi"/>
          <w:b/>
          <w:sz w:val="24"/>
          <w:szCs w:val="24"/>
        </w:rPr>
        <w:t>) Aree di interfaccia u</w:t>
      </w:r>
      <w:r w:rsidRPr="003E0605">
        <w:rPr>
          <w:rFonts w:cstheme="minorHAnsi"/>
          <w:b/>
          <w:sz w:val="24"/>
          <w:szCs w:val="24"/>
        </w:rPr>
        <w:t>rbano-rurale - Attività turistiche e ricettive</w:t>
      </w:r>
    </w:p>
    <w:p w14:paraId="10FA52B5" w14:textId="24BC7C5C" w:rsidR="00164CBC" w:rsidRPr="003E0605" w:rsidRDefault="00164CBC" w:rsidP="00164CBC">
      <w:pPr>
        <w:spacing w:after="0"/>
        <w:jc w:val="both"/>
        <w:rPr>
          <w:rFonts w:cstheme="minorHAnsi"/>
          <w:sz w:val="24"/>
          <w:szCs w:val="24"/>
        </w:rPr>
      </w:pPr>
      <w:r w:rsidRPr="003E0605">
        <w:rPr>
          <w:rFonts w:cstheme="minorHAnsi"/>
          <w:sz w:val="24"/>
          <w:szCs w:val="24"/>
        </w:rPr>
        <w:t>Ai proprietari</w:t>
      </w:r>
      <w:r w:rsidR="00717AF6">
        <w:rPr>
          <w:rFonts w:cstheme="minorHAnsi"/>
          <w:sz w:val="24"/>
          <w:szCs w:val="24"/>
        </w:rPr>
        <w:t xml:space="preserve"> di</w:t>
      </w:r>
      <w:r w:rsidR="00E5230E">
        <w:rPr>
          <w:rFonts w:cstheme="minorHAnsi"/>
          <w:sz w:val="24"/>
          <w:szCs w:val="24"/>
        </w:rPr>
        <w:t xml:space="preserve"> zone</w:t>
      </w:r>
      <w:r w:rsidR="00717AF6">
        <w:rPr>
          <w:rFonts w:cstheme="minorHAnsi"/>
          <w:sz w:val="24"/>
          <w:szCs w:val="24"/>
        </w:rPr>
        <w:t xml:space="preserve"> di interfaccia </w:t>
      </w:r>
      <w:r w:rsidR="00E5230E">
        <w:rPr>
          <w:rFonts w:cstheme="minorHAnsi"/>
          <w:sz w:val="24"/>
          <w:szCs w:val="24"/>
        </w:rPr>
        <w:t>urbano-rurale</w:t>
      </w:r>
      <w:r w:rsidRPr="003E0605">
        <w:rPr>
          <w:rFonts w:cstheme="minorHAnsi"/>
          <w:sz w:val="24"/>
          <w:szCs w:val="24"/>
        </w:rPr>
        <w:t xml:space="preserve">, ai gestori ed ai conduttori di campeggi, villaggi turistici, centri residenziali, alberghi e strutture ricettive insistenti su aree urbane o rurali esposte al contatto con possibili fronti di fuoco, di mantenere in efficienza le fasce di protezione e di provvedere la </w:t>
      </w:r>
      <w:r w:rsidRPr="000F5B72">
        <w:rPr>
          <w:rFonts w:cstheme="minorHAnsi"/>
          <w:sz w:val="24"/>
          <w:szCs w:val="24"/>
          <w:u w:val="single"/>
        </w:rPr>
        <w:t>ripulitura dell’area circostante l’insediamento</w:t>
      </w:r>
      <w:r w:rsidRPr="003E0605">
        <w:rPr>
          <w:rFonts w:cstheme="minorHAnsi"/>
          <w:sz w:val="24"/>
          <w:szCs w:val="24"/>
        </w:rPr>
        <w:t xml:space="preserve"> - per un raggio di almeno metri venti - mediante il taglio della vegetazione erbacea e arbustiva, rovi e </w:t>
      </w:r>
      <w:proofErr w:type="spellStart"/>
      <w:r w:rsidRPr="003E0605">
        <w:rPr>
          <w:rFonts w:cstheme="minorHAnsi"/>
          <w:sz w:val="24"/>
          <w:szCs w:val="24"/>
        </w:rPr>
        <w:t>necromassa</w:t>
      </w:r>
      <w:proofErr w:type="spellEnd"/>
      <w:r w:rsidRPr="003E0605">
        <w:rPr>
          <w:rFonts w:cstheme="minorHAnsi"/>
          <w:sz w:val="24"/>
          <w:szCs w:val="24"/>
        </w:rPr>
        <w:t xml:space="preserve">, </w:t>
      </w:r>
      <w:r w:rsidR="00717AF6">
        <w:rPr>
          <w:rFonts w:cstheme="minorHAnsi"/>
          <w:sz w:val="24"/>
          <w:szCs w:val="24"/>
        </w:rPr>
        <w:t xml:space="preserve">e l’eliminazione di tutte le fonti di possibile innesco, </w:t>
      </w:r>
      <w:r w:rsidRPr="003E0605">
        <w:rPr>
          <w:rFonts w:cstheme="minorHAnsi"/>
          <w:sz w:val="24"/>
          <w:szCs w:val="24"/>
        </w:rPr>
        <w:t xml:space="preserve">secondo quanto disposto dalle regole tecniche di prevenzione incendi e dalle norme regionali di cui all’art. 75 c.15 del Regolamento n.3 /2017 e </w:t>
      </w:r>
      <w:proofErr w:type="spellStart"/>
      <w:r w:rsidRPr="003E0605">
        <w:rPr>
          <w:rFonts w:cstheme="minorHAnsi"/>
          <w:sz w:val="24"/>
          <w:szCs w:val="24"/>
        </w:rPr>
        <w:t>ss.mm.ii</w:t>
      </w:r>
      <w:proofErr w:type="spellEnd"/>
      <w:r w:rsidRPr="003E0605">
        <w:rPr>
          <w:rFonts w:cstheme="minorHAnsi"/>
          <w:sz w:val="24"/>
          <w:szCs w:val="24"/>
        </w:rPr>
        <w:t>..</w:t>
      </w:r>
    </w:p>
    <w:p w14:paraId="6E43AC4A" w14:textId="77777777" w:rsidR="00164CBC" w:rsidRPr="003E0605" w:rsidRDefault="00164CBC" w:rsidP="00164CBC">
      <w:pPr>
        <w:spacing w:after="0"/>
        <w:jc w:val="both"/>
        <w:rPr>
          <w:rFonts w:cstheme="minorHAnsi"/>
          <w:sz w:val="24"/>
          <w:szCs w:val="24"/>
        </w:rPr>
      </w:pPr>
      <w:r w:rsidRPr="003E0605">
        <w:rPr>
          <w:rFonts w:cstheme="minorHAnsi"/>
          <w:sz w:val="24"/>
          <w:szCs w:val="24"/>
        </w:rPr>
        <w:t xml:space="preserve">Gli stessi dovranno essere dotati di piani di evacuazione con l’individuazione dei punti di raccolta che dovranno essere mantenuti costantemente liberi e accessibili e di idonei sistemi di difesa antincendio, nel rispetto delle norme vigenti in materia di sicurezza e salvaguardia della pubblica incolumità. </w:t>
      </w:r>
    </w:p>
    <w:p w14:paraId="5EF2BE44" w14:textId="571C85C5" w:rsidR="00AC7E4B" w:rsidRDefault="00AC7E4B" w:rsidP="003A7B59">
      <w:pPr>
        <w:spacing w:after="0"/>
        <w:jc w:val="both"/>
        <w:rPr>
          <w:rFonts w:cstheme="minorHAnsi"/>
          <w:sz w:val="24"/>
          <w:szCs w:val="24"/>
        </w:rPr>
      </w:pPr>
    </w:p>
    <w:p w14:paraId="0F2A053A" w14:textId="77777777" w:rsidR="004E4AD2" w:rsidRPr="003E0605" w:rsidRDefault="004E4AD2" w:rsidP="004E4AD2">
      <w:pPr>
        <w:spacing w:after="0"/>
        <w:jc w:val="both"/>
        <w:rPr>
          <w:rFonts w:cstheme="minorHAnsi"/>
          <w:i/>
          <w:sz w:val="24"/>
          <w:szCs w:val="24"/>
        </w:rPr>
      </w:pPr>
      <w:r w:rsidRPr="003E0605">
        <w:rPr>
          <w:rFonts w:cstheme="minorHAnsi"/>
          <w:b/>
          <w:sz w:val="24"/>
          <w:szCs w:val="24"/>
        </w:rPr>
        <w:t>3) Gestione dei terreni incolti e al riposo e divieto di bruciatura della vegetazione spontanea</w:t>
      </w:r>
    </w:p>
    <w:p w14:paraId="7C44AFBA" w14:textId="5C416D6A" w:rsidR="004E4AD2" w:rsidRPr="00A05FD2" w:rsidRDefault="004E4AD2" w:rsidP="00A05FD2">
      <w:pPr>
        <w:jc w:val="both"/>
        <w:rPr>
          <w:rFonts w:cstheme="minorHAnsi"/>
          <w:sz w:val="24"/>
          <w:szCs w:val="24"/>
        </w:rPr>
      </w:pPr>
      <w:r w:rsidRPr="003E0605">
        <w:rPr>
          <w:rFonts w:cstheme="minorHAnsi"/>
          <w:sz w:val="24"/>
          <w:szCs w:val="24"/>
        </w:rPr>
        <w:t xml:space="preserve">Ai proprietari, agli affittuari ed ai conduttori, a qualsiasi titolo, di terreni incolti, in stato di abbandono o a riposo, di realizzare </w:t>
      </w:r>
      <w:r w:rsidRPr="000F5B72">
        <w:rPr>
          <w:rFonts w:cstheme="minorHAnsi"/>
          <w:sz w:val="24"/>
          <w:szCs w:val="24"/>
          <w:u w:val="single"/>
        </w:rPr>
        <w:t>fasce protettive</w:t>
      </w:r>
      <w:r w:rsidRPr="003E0605">
        <w:rPr>
          <w:rFonts w:cstheme="minorHAnsi"/>
          <w:sz w:val="24"/>
          <w:szCs w:val="24"/>
        </w:rPr>
        <w:t xml:space="preserve"> o </w:t>
      </w:r>
      <w:proofErr w:type="spellStart"/>
      <w:r w:rsidRPr="003E0605">
        <w:rPr>
          <w:rFonts w:cstheme="minorHAnsi"/>
          <w:sz w:val="24"/>
          <w:szCs w:val="24"/>
        </w:rPr>
        <w:t>precese</w:t>
      </w:r>
      <w:proofErr w:type="spellEnd"/>
      <w:r w:rsidRPr="003E0605">
        <w:rPr>
          <w:rFonts w:cstheme="minorHAnsi"/>
          <w:sz w:val="24"/>
          <w:szCs w:val="24"/>
        </w:rPr>
        <w:t xml:space="preserve"> prive di residui di vegetazione - di larghezza non inferiore a 5 metri - lungo tutto il perimetro del proprio fondo, in modo da evitare </w:t>
      </w:r>
      <w:r w:rsidRPr="003E0605">
        <w:rPr>
          <w:rFonts w:cstheme="minorHAnsi"/>
          <w:sz w:val="24"/>
          <w:szCs w:val="24"/>
        </w:rPr>
        <w:lastRenderedPageBreak/>
        <w:t>che un eventuale incendio, attraversando il fondo, possa propagarsi alle aree circostanti e/o confinanti. Si richiama l’OBBLIGO, di cui all’art. 75</w:t>
      </w:r>
      <w:r w:rsidR="00A35D66">
        <w:rPr>
          <w:rFonts w:cstheme="minorHAnsi"/>
          <w:sz w:val="24"/>
          <w:szCs w:val="24"/>
        </w:rPr>
        <w:t>,</w:t>
      </w:r>
      <w:r w:rsidRPr="003E0605">
        <w:rPr>
          <w:rFonts w:cstheme="minorHAnsi"/>
          <w:sz w:val="24"/>
          <w:szCs w:val="24"/>
        </w:rPr>
        <w:t xml:space="preserve"> c. 14-bis</w:t>
      </w:r>
      <w:r w:rsidR="00A35D66">
        <w:rPr>
          <w:rFonts w:cstheme="minorHAnsi"/>
          <w:sz w:val="24"/>
          <w:szCs w:val="24"/>
        </w:rPr>
        <w:t>,</w:t>
      </w:r>
      <w:r w:rsidRPr="003E0605">
        <w:rPr>
          <w:rFonts w:cstheme="minorHAnsi"/>
          <w:sz w:val="24"/>
          <w:szCs w:val="24"/>
        </w:rPr>
        <w:t xml:space="preserve"> del Regolamento </w:t>
      </w:r>
      <w:r w:rsidR="00A35D66">
        <w:rPr>
          <w:rFonts w:cstheme="minorHAnsi"/>
          <w:sz w:val="24"/>
          <w:szCs w:val="24"/>
        </w:rPr>
        <w:t>r</w:t>
      </w:r>
      <w:r w:rsidRPr="003E0605">
        <w:rPr>
          <w:rFonts w:cstheme="minorHAnsi"/>
          <w:sz w:val="24"/>
          <w:szCs w:val="24"/>
        </w:rPr>
        <w:t xml:space="preserve">egionale n.3/2017, per i proprietari frontisti delle strade confinanti con aree boscate, o ricadenti in </w:t>
      </w:r>
      <w:r w:rsidRPr="00A05FD2">
        <w:rPr>
          <w:rFonts w:cstheme="minorHAnsi"/>
          <w:sz w:val="24"/>
          <w:szCs w:val="24"/>
        </w:rPr>
        <w:t xml:space="preserve">prossimità di esse, di mantenere sgombre da vegetazione le banchine e le scarpate di loro competenza. </w:t>
      </w:r>
      <w:r w:rsidR="00D027BC" w:rsidRPr="00A05FD2">
        <w:rPr>
          <w:rFonts w:cstheme="minorHAnsi"/>
          <w:sz w:val="24"/>
          <w:szCs w:val="24"/>
        </w:rPr>
        <w:t>Si richiama</w:t>
      </w:r>
      <w:r w:rsidR="00D05898" w:rsidRPr="00A05FD2">
        <w:rPr>
          <w:rFonts w:cstheme="minorHAnsi"/>
          <w:sz w:val="24"/>
          <w:szCs w:val="24"/>
        </w:rPr>
        <w:t>,</w:t>
      </w:r>
      <w:r w:rsidR="00D027BC" w:rsidRPr="00A05FD2">
        <w:rPr>
          <w:rFonts w:cstheme="minorHAnsi"/>
          <w:sz w:val="24"/>
          <w:szCs w:val="24"/>
        </w:rPr>
        <w:t xml:space="preserve"> </w:t>
      </w:r>
      <w:r w:rsidR="00D05898" w:rsidRPr="00A05FD2">
        <w:rPr>
          <w:rFonts w:cstheme="minorHAnsi"/>
          <w:sz w:val="24"/>
          <w:szCs w:val="24"/>
        </w:rPr>
        <w:t>altresì,</w:t>
      </w:r>
      <w:r w:rsidR="00D027BC" w:rsidRPr="00A05FD2">
        <w:rPr>
          <w:rFonts w:cstheme="minorHAnsi"/>
          <w:sz w:val="24"/>
          <w:szCs w:val="24"/>
        </w:rPr>
        <w:t xml:space="preserve"> il rispetto delle norme in materia di applicazione del </w:t>
      </w:r>
      <w:r w:rsidR="0012312C" w:rsidRPr="00A05FD2">
        <w:rPr>
          <w:rFonts w:cstheme="minorHAnsi"/>
          <w:sz w:val="24"/>
          <w:szCs w:val="24"/>
        </w:rPr>
        <w:t xml:space="preserve">regime di condizionalità di cui all’art.3, c.4 </w:t>
      </w:r>
      <w:proofErr w:type="spellStart"/>
      <w:r w:rsidR="0012312C" w:rsidRPr="00A05FD2">
        <w:rPr>
          <w:rFonts w:cstheme="minorHAnsi"/>
          <w:sz w:val="24"/>
          <w:szCs w:val="24"/>
        </w:rPr>
        <w:t>le</w:t>
      </w:r>
      <w:r w:rsidR="00D05898" w:rsidRPr="00A05FD2">
        <w:rPr>
          <w:rFonts w:cstheme="minorHAnsi"/>
          <w:sz w:val="24"/>
          <w:szCs w:val="24"/>
        </w:rPr>
        <w:t>t</w:t>
      </w:r>
      <w:r w:rsidR="0012312C" w:rsidRPr="00A05FD2">
        <w:rPr>
          <w:rFonts w:cstheme="minorHAnsi"/>
          <w:sz w:val="24"/>
          <w:szCs w:val="24"/>
        </w:rPr>
        <w:t>t.a</w:t>
      </w:r>
      <w:proofErr w:type="spellEnd"/>
      <w:r w:rsidR="0012312C" w:rsidRPr="00A05FD2">
        <w:rPr>
          <w:rFonts w:cstheme="minorHAnsi"/>
          <w:sz w:val="24"/>
          <w:szCs w:val="24"/>
        </w:rPr>
        <w:t>) del D.M. n.2588 del 20/03/2020, inerente gli impegni relativi alle buone condizioni agronomiche e ambientali (BCAA 6)</w:t>
      </w:r>
      <w:r w:rsidR="00D05898" w:rsidRPr="00A05FD2">
        <w:rPr>
          <w:rFonts w:cstheme="minorHAnsi"/>
          <w:sz w:val="24"/>
          <w:szCs w:val="24"/>
        </w:rPr>
        <w:t xml:space="preserve"> </w:t>
      </w:r>
      <w:r w:rsidR="00D05898" w:rsidRPr="00A05FD2">
        <w:rPr>
          <w:rFonts w:cstheme="minorHAnsi"/>
          <w:sz w:val="24"/>
          <w:szCs w:val="24"/>
        </w:rPr>
        <w:t xml:space="preserve">e </w:t>
      </w:r>
      <w:r w:rsidR="00A05FD2" w:rsidRPr="00A05FD2">
        <w:rPr>
          <w:rFonts w:cstheme="minorHAnsi"/>
          <w:sz w:val="24"/>
          <w:szCs w:val="24"/>
        </w:rPr>
        <w:t>al</w:t>
      </w:r>
      <w:r w:rsidR="00D05898" w:rsidRPr="00A05FD2">
        <w:rPr>
          <w:rFonts w:cstheme="minorHAnsi"/>
          <w:sz w:val="24"/>
          <w:szCs w:val="24"/>
        </w:rPr>
        <w:t xml:space="preserve">la delibera di Giunta regionale n. 341 del 09/07/2020 recante “Approvazione dell’elenco </w:t>
      </w:r>
      <w:proofErr w:type="gramStart"/>
      <w:r w:rsidR="00D05898" w:rsidRPr="00A05FD2">
        <w:rPr>
          <w:rFonts w:cstheme="minorHAnsi"/>
          <w:sz w:val="24"/>
          <w:szCs w:val="24"/>
        </w:rPr>
        <w:t>degli  impegni</w:t>
      </w:r>
      <w:proofErr w:type="gramEnd"/>
      <w:r w:rsidR="00D05898" w:rsidRPr="00A05FD2">
        <w:rPr>
          <w:rFonts w:cstheme="minorHAnsi"/>
          <w:sz w:val="24"/>
          <w:szCs w:val="24"/>
        </w:rPr>
        <w:t xml:space="preserve"> di condizionalità in agricoltura applicabili a livello regionale in attuazione del DM n. 2588/2020</w:t>
      </w:r>
      <w:r w:rsidR="00A05FD2" w:rsidRPr="00A05FD2">
        <w:rPr>
          <w:rFonts w:cstheme="minorHAnsi"/>
          <w:sz w:val="24"/>
          <w:szCs w:val="24"/>
        </w:rPr>
        <w:t>.</w:t>
      </w:r>
    </w:p>
    <w:p w14:paraId="23F8726A" w14:textId="77777777" w:rsidR="0012312C" w:rsidRPr="0012312C" w:rsidRDefault="0012312C" w:rsidP="003A7B59">
      <w:pPr>
        <w:spacing w:after="0"/>
        <w:jc w:val="both"/>
        <w:rPr>
          <w:rFonts w:cstheme="minorHAnsi"/>
          <w:color w:val="FF0000"/>
          <w:sz w:val="24"/>
          <w:szCs w:val="24"/>
        </w:rPr>
      </w:pPr>
    </w:p>
    <w:p w14:paraId="7E4F28F9" w14:textId="04FC1E21" w:rsidR="008963FA" w:rsidRPr="003E0605" w:rsidRDefault="004E4AD2" w:rsidP="00855DDC">
      <w:pPr>
        <w:spacing w:after="0"/>
        <w:jc w:val="both"/>
        <w:rPr>
          <w:rFonts w:cstheme="minorHAnsi"/>
          <w:b/>
          <w:bCs/>
          <w:sz w:val="24"/>
          <w:szCs w:val="24"/>
        </w:rPr>
      </w:pPr>
      <w:r>
        <w:rPr>
          <w:rFonts w:cstheme="minorHAnsi"/>
          <w:b/>
          <w:bCs/>
          <w:sz w:val="24"/>
          <w:szCs w:val="24"/>
        </w:rPr>
        <w:t>4</w:t>
      </w:r>
      <w:r w:rsidR="008963FA" w:rsidRPr="003E0605">
        <w:rPr>
          <w:rFonts w:cstheme="minorHAnsi"/>
          <w:b/>
          <w:bCs/>
          <w:sz w:val="24"/>
          <w:szCs w:val="24"/>
        </w:rPr>
        <w:t>)</w:t>
      </w:r>
      <w:r w:rsidR="007A7C3F" w:rsidRPr="003E0605">
        <w:rPr>
          <w:rFonts w:cstheme="minorHAnsi"/>
          <w:b/>
          <w:bCs/>
          <w:sz w:val="24"/>
          <w:szCs w:val="24"/>
        </w:rPr>
        <w:t xml:space="preserve"> </w:t>
      </w:r>
      <w:r w:rsidR="008963FA" w:rsidRPr="003E0605">
        <w:rPr>
          <w:rFonts w:cstheme="minorHAnsi"/>
          <w:b/>
          <w:bCs/>
          <w:sz w:val="24"/>
          <w:szCs w:val="24"/>
        </w:rPr>
        <w:t>Obbligo di realizzazione delle fasce protettive</w:t>
      </w:r>
      <w:r w:rsidR="00CB734A" w:rsidRPr="003E0605">
        <w:rPr>
          <w:rFonts w:cstheme="minorHAnsi"/>
          <w:b/>
          <w:bCs/>
          <w:sz w:val="24"/>
          <w:szCs w:val="24"/>
        </w:rPr>
        <w:t xml:space="preserve"> </w:t>
      </w:r>
      <w:r w:rsidR="003D3230" w:rsidRPr="003E0605">
        <w:rPr>
          <w:rFonts w:cstheme="minorHAnsi"/>
          <w:b/>
          <w:bCs/>
          <w:sz w:val="24"/>
          <w:szCs w:val="24"/>
        </w:rPr>
        <w:t xml:space="preserve">dei campi coltivati </w:t>
      </w:r>
      <w:r w:rsidR="00CB734A" w:rsidRPr="003E0605">
        <w:rPr>
          <w:rFonts w:cstheme="minorHAnsi"/>
          <w:b/>
          <w:bCs/>
          <w:sz w:val="24"/>
          <w:szCs w:val="24"/>
        </w:rPr>
        <w:t xml:space="preserve">e divieti di </w:t>
      </w:r>
      <w:proofErr w:type="spellStart"/>
      <w:r w:rsidR="00CB734A" w:rsidRPr="003E0605">
        <w:rPr>
          <w:rFonts w:cstheme="minorHAnsi"/>
          <w:b/>
          <w:bCs/>
          <w:sz w:val="24"/>
          <w:szCs w:val="24"/>
        </w:rPr>
        <w:t>abbruciatura</w:t>
      </w:r>
      <w:proofErr w:type="spellEnd"/>
      <w:r w:rsidR="00CB734A" w:rsidRPr="003E0605">
        <w:rPr>
          <w:rFonts w:cstheme="minorHAnsi"/>
          <w:b/>
          <w:bCs/>
          <w:sz w:val="24"/>
          <w:szCs w:val="24"/>
        </w:rPr>
        <w:t xml:space="preserve"> delle stoppie e dei residui vegetali</w:t>
      </w:r>
    </w:p>
    <w:p w14:paraId="55F91E14" w14:textId="550F6036" w:rsidR="00A35D66" w:rsidRPr="003E0605" w:rsidRDefault="008963FA" w:rsidP="00A35D66">
      <w:pPr>
        <w:spacing w:after="0"/>
        <w:jc w:val="both"/>
        <w:rPr>
          <w:rFonts w:cstheme="minorHAnsi"/>
          <w:sz w:val="24"/>
          <w:szCs w:val="24"/>
        </w:rPr>
      </w:pPr>
      <w:r w:rsidRPr="003E0605">
        <w:rPr>
          <w:rFonts w:cstheme="minorHAnsi"/>
          <w:sz w:val="24"/>
          <w:szCs w:val="24"/>
        </w:rPr>
        <w:t xml:space="preserve">Ai proprietari, agli affittuari e ai conduttori dei campi a coltura cerealicola e foraggera, a conclusione delle operazioni di </w:t>
      </w:r>
      <w:proofErr w:type="spellStart"/>
      <w:r w:rsidR="00F851E1" w:rsidRPr="003E0605">
        <w:rPr>
          <w:rFonts w:cstheme="minorHAnsi"/>
          <w:sz w:val="24"/>
          <w:szCs w:val="24"/>
        </w:rPr>
        <w:t>mietitrebbiatura</w:t>
      </w:r>
      <w:proofErr w:type="spellEnd"/>
      <w:r w:rsidRPr="003E0605">
        <w:rPr>
          <w:rFonts w:cstheme="minorHAnsi"/>
          <w:sz w:val="24"/>
          <w:szCs w:val="24"/>
        </w:rPr>
        <w:t xml:space="preserve"> o sfalcio, </w:t>
      </w:r>
      <w:r w:rsidR="000D4359">
        <w:rPr>
          <w:rFonts w:cstheme="minorHAnsi"/>
          <w:sz w:val="24"/>
          <w:szCs w:val="24"/>
        </w:rPr>
        <w:t xml:space="preserve">di </w:t>
      </w:r>
      <w:r w:rsidRPr="003E0605">
        <w:rPr>
          <w:rFonts w:cstheme="minorHAnsi"/>
          <w:sz w:val="24"/>
          <w:szCs w:val="24"/>
        </w:rPr>
        <w:t>realizzare</w:t>
      </w:r>
      <w:r w:rsidR="00A235D5" w:rsidRPr="003E0605">
        <w:rPr>
          <w:rFonts w:cstheme="minorHAnsi"/>
          <w:sz w:val="24"/>
          <w:szCs w:val="24"/>
        </w:rPr>
        <w:t xml:space="preserve"> </w:t>
      </w:r>
      <w:r w:rsidRPr="003E0605">
        <w:rPr>
          <w:rFonts w:cstheme="minorHAnsi"/>
          <w:sz w:val="24"/>
          <w:szCs w:val="24"/>
        </w:rPr>
        <w:t xml:space="preserve">perimetralmente e all’interno alla superficie coltivata una </w:t>
      </w:r>
      <w:proofErr w:type="spellStart"/>
      <w:r w:rsidRPr="003E0605">
        <w:rPr>
          <w:rFonts w:cstheme="minorHAnsi"/>
          <w:sz w:val="24"/>
          <w:szCs w:val="24"/>
        </w:rPr>
        <w:t>precesa</w:t>
      </w:r>
      <w:proofErr w:type="spellEnd"/>
      <w:r w:rsidRPr="003E0605">
        <w:rPr>
          <w:rFonts w:cstheme="minorHAnsi"/>
          <w:sz w:val="24"/>
          <w:szCs w:val="24"/>
        </w:rPr>
        <w:t xml:space="preserve"> o </w:t>
      </w:r>
      <w:r w:rsidRPr="000F5B72">
        <w:rPr>
          <w:rFonts w:cstheme="minorHAnsi"/>
          <w:sz w:val="24"/>
          <w:szCs w:val="24"/>
          <w:u w:val="single"/>
        </w:rPr>
        <w:t xml:space="preserve">fascia </w:t>
      </w:r>
      <w:r w:rsidRPr="00A05FD2">
        <w:rPr>
          <w:rFonts w:cstheme="minorHAnsi"/>
          <w:sz w:val="24"/>
          <w:szCs w:val="24"/>
          <w:u w:val="single"/>
        </w:rPr>
        <w:t>protettiva</w:t>
      </w:r>
      <w:r w:rsidR="00D027BC" w:rsidRPr="00A05FD2">
        <w:rPr>
          <w:rFonts w:cstheme="minorHAnsi"/>
          <w:sz w:val="24"/>
          <w:szCs w:val="24"/>
          <w:u w:val="single"/>
        </w:rPr>
        <w:t xml:space="preserve"> arata</w:t>
      </w:r>
      <w:r w:rsidRPr="00A05FD2">
        <w:rPr>
          <w:rFonts w:cstheme="minorHAnsi"/>
          <w:sz w:val="24"/>
          <w:szCs w:val="24"/>
        </w:rPr>
        <w:t xml:space="preserve"> sgombra da ogni </w:t>
      </w:r>
      <w:r w:rsidRPr="003E0605">
        <w:rPr>
          <w:rFonts w:cstheme="minorHAnsi"/>
          <w:sz w:val="24"/>
          <w:szCs w:val="24"/>
        </w:rPr>
        <w:t xml:space="preserve">residuo di vegetazione, per una larghezza </w:t>
      </w:r>
      <w:r w:rsidR="003F3523" w:rsidRPr="003E0605">
        <w:rPr>
          <w:rFonts w:cstheme="minorHAnsi"/>
          <w:sz w:val="24"/>
          <w:szCs w:val="24"/>
        </w:rPr>
        <w:t>continua e costante di almeno</w:t>
      </w:r>
      <w:r w:rsidRPr="003E0605">
        <w:rPr>
          <w:rFonts w:cstheme="minorHAnsi"/>
          <w:sz w:val="24"/>
          <w:szCs w:val="24"/>
        </w:rPr>
        <w:t xml:space="preserve"> metri </w:t>
      </w:r>
      <w:r w:rsidR="00FD17CC" w:rsidRPr="003E0605">
        <w:rPr>
          <w:rFonts w:cstheme="minorHAnsi"/>
          <w:sz w:val="24"/>
          <w:szCs w:val="24"/>
        </w:rPr>
        <w:t xml:space="preserve">cinque </w:t>
      </w:r>
      <w:r w:rsidRPr="003E0605">
        <w:rPr>
          <w:rFonts w:cstheme="minorHAnsi"/>
          <w:sz w:val="24"/>
          <w:szCs w:val="24"/>
        </w:rPr>
        <w:t>e, comunque, tale da assicurare che il fuoco non si propaghi alle aree circostanti e/o confinanti.</w:t>
      </w:r>
      <w:r w:rsidR="00CB734A" w:rsidRPr="003E0605">
        <w:rPr>
          <w:rFonts w:cstheme="minorHAnsi"/>
          <w:sz w:val="24"/>
          <w:szCs w:val="24"/>
        </w:rPr>
        <w:t xml:space="preserve"> </w:t>
      </w:r>
      <w:r w:rsidR="00A35D66" w:rsidRPr="003E0605">
        <w:rPr>
          <w:rFonts w:cstheme="minorHAnsi"/>
          <w:sz w:val="24"/>
          <w:szCs w:val="24"/>
        </w:rPr>
        <w:t>Si richiama</w:t>
      </w:r>
      <w:r w:rsidR="00A35D66">
        <w:rPr>
          <w:rFonts w:cstheme="minorHAnsi"/>
          <w:sz w:val="24"/>
          <w:szCs w:val="24"/>
        </w:rPr>
        <w:t xml:space="preserve"> </w:t>
      </w:r>
      <w:r w:rsidR="00A35D66" w:rsidRPr="003E0605">
        <w:rPr>
          <w:rFonts w:cstheme="minorHAnsi"/>
          <w:sz w:val="24"/>
          <w:szCs w:val="24"/>
        </w:rPr>
        <w:t xml:space="preserve">il </w:t>
      </w:r>
      <w:r w:rsidR="00A35D66" w:rsidRPr="00B128EA">
        <w:rPr>
          <w:rFonts w:cstheme="minorHAnsi"/>
          <w:sz w:val="24"/>
          <w:szCs w:val="24"/>
          <w:u w:val="single"/>
        </w:rPr>
        <w:t>DIVIETO assoluto di combustione dei residui vegetali</w:t>
      </w:r>
      <w:r w:rsidR="00A35D66" w:rsidRPr="003E0605">
        <w:rPr>
          <w:rFonts w:cstheme="minorHAnsi"/>
          <w:sz w:val="24"/>
          <w:szCs w:val="24"/>
        </w:rPr>
        <w:t xml:space="preserve"> agricoli e forestali nel periodo di massimo rischio per gli incendi boschivi dichiarato dalla Regione, ai sensi dell’art. 182 c.6-bis del </w:t>
      </w:r>
      <w:proofErr w:type="spellStart"/>
      <w:r w:rsidR="00A35D66" w:rsidRPr="003E0605">
        <w:rPr>
          <w:rFonts w:cstheme="minorHAnsi"/>
          <w:sz w:val="24"/>
          <w:szCs w:val="24"/>
        </w:rPr>
        <w:t>D.Lgs.</w:t>
      </w:r>
      <w:proofErr w:type="spellEnd"/>
      <w:r w:rsidR="00A35D66" w:rsidRPr="003E0605">
        <w:rPr>
          <w:rFonts w:cstheme="minorHAnsi"/>
          <w:sz w:val="24"/>
          <w:szCs w:val="24"/>
        </w:rPr>
        <w:t xml:space="preserve"> n. 152 del 2006.</w:t>
      </w:r>
    </w:p>
    <w:p w14:paraId="4078A4DA" w14:textId="64A6B72E" w:rsidR="00CB734A" w:rsidRPr="003E0605" w:rsidRDefault="00CB734A" w:rsidP="00CB734A">
      <w:pPr>
        <w:spacing w:after="0"/>
        <w:jc w:val="both"/>
        <w:rPr>
          <w:rFonts w:cstheme="minorHAnsi"/>
          <w:sz w:val="24"/>
          <w:szCs w:val="24"/>
        </w:rPr>
      </w:pPr>
      <w:r w:rsidRPr="003E0605">
        <w:rPr>
          <w:rFonts w:cstheme="minorHAnsi"/>
          <w:sz w:val="24"/>
          <w:szCs w:val="24"/>
        </w:rPr>
        <w:t>Si richiama</w:t>
      </w:r>
      <w:r w:rsidR="00A35D66">
        <w:rPr>
          <w:rFonts w:cstheme="minorHAnsi"/>
          <w:sz w:val="24"/>
          <w:szCs w:val="24"/>
        </w:rPr>
        <w:t>, altresì,</w:t>
      </w:r>
      <w:r w:rsidR="0046031C" w:rsidRPr="003E0605">
        <w:rPr>
          <w:rFonts w:cstheme="minorHAnsi"/>
          <w:sz w:val="24"/>
          <w:szCs w:val="24"/>
        </w:rPr>
        <w:t xml:space="preserve"> il DIVIETO</w:t>
      </w:r>
      <w:r w:rsidR="007A7C3F" w:rsidRPr="003E0605">
        <w:rPr>
          <w:rFonts w:cstheme="minorHAnsi"/>
          <w:sz w:val="24"/>
          <w:szCs w:val="24"/>
        </w:rPr>
        <w:t xml:space="preserve"> di abbruciamento delle stoppie ed erbe infestanti, anche negli incolti, vigente dal 1° giugno al 20 settembre, di cui all’art. 25, c.1 lett. f) della Legge </w:t>
      </w:r>
      <w:r w:rsidR="00A35D66">
        <w:rPr>
          <w:rFonts w:cstheme="minorHAnsi"/>
          <w:sz w:val="24"/>
          <w:szCs w:val="24"/>
        </w:rPr>
        <w:t>r</w:t>
      </w:r>
      <w:r w:rsidR="007A7C3F" w:rsidRPr="003E0605">
        <w:rPr>
          <w:rFonts w:cstheme="minorHAnsi"/>
          <w:sz w:val="24"/>
          <w:szCs w:val="24"/>
        </w:rPr>
        <w:t>egionale n. 26/2012</w:t>
      </w:r>
      <w:r w:rsidR="007A7C3F" w:rsidRPr="00D027BC">
        <w:rPr>
          <w:rFonts w:cstheme="minorHAnsi"/>
          <w:color w:val="FF0000"/>
          <w:sz w:val="24"/>
          <w:szCs w:val="24"/>
        </w:rPr>
        <w:t>.</w:t>
      </w:r>
      <w:r w:rsidRPr="00D027BC">
        <w:rPr>
          <w:rFonts w:cstheme="minorHAnsi"/>
          <w:color w:val="FF0000"/>
          <w:sz w:val="24"/>
          <w:szCs w:val="24"/>
        </w:rPr>
        <w:t xml:space="preserve"> </w:t>
      </w:r>
    </w:p>
    <w:p w14:paraId="06296806" w14:textId="77777777" w:rsidR="00A35D66" w:rsidRPr="003E0605" w:rsidRDefault="00A35D66" w:rsidP="00232E80">
      <w:pPr>
        <w:spacing w:after="0"/>
        <w:jc w:val="both"/>
        <w:rPr>
          <w:rFonts w:cstheme="minorHAnsi"/>
          <w:sz w:val="24"/>
          <w:szCs w:val="24"/>
        </w:rPr>
      </w:pPr>
    </w:p>
    <w:p w14:paraId="1152F019" w14:textId="6ED5BDC1" w:rsidR="0046031C" w:rsidRPr="003E0605" w:rsidRDefault="00A35D66" w:rsidP="0046031C">
      <w:pPr>
        <w:spacing w:after="0"/>
        <w:jc w:val="both"/>
        <w:rPr>
          <w:rFonts w:cstheme="minorHAnsi"/>
          <w:b/>
          <w:sz w:val="24"/>
          <w:szCs w:val="24"/>
        </w:rPr>
      </w:pPr>
      <w:r>
        <w:rPr>
          <w:rFonts w:cstheme="minorHAnsi"/>
          <w:b/>
          <w:sz w:val="24"/>
          <w:szCs w:val="24"/>
        </w:rPr>
        <w:t>5</w:t>
      </w:r>
      <w:r w:rsidR="0046031C" w:rsidRPr="003E0605">
        <w:rPr>
          <w:rFonts w:cstheme="minorHAnsi"/>
          <w:b/>
          <w:sz w:val="24"/>
          <w:szCs w:val="24"/>
        </w:rPr>
        <w:t>) Attività ad alto rischio esplosivo</w:t>
      </w:r>
    </w:p>
    <w:p w14:paraId="35D1B5E4" w14:textId="512A3EE6" w:rsidR="0046031C" w:rsidRPr="003E0605" w:rsidRDefault="0046031C" w:rsidP="0046031C">
      <w:pPr>
        <w:spacing w:after="0"/>
        <w:jc w:val="both"/>
        <w:rPr>
          <w:rFonts w:cstheme="minorHAnsi"/>
          <w:sz w:val="24"/>
          <w:szCs w:val="24"/>
        </w:rPr>
      </w:pPr>
      <w:r w:rsidRPr="003E0605">
        <w:rPr>
          <w:rFonts w:cstheme="minorHAnsi"/>
          <w:sz w:val="24"/>
          <w:szCs w:val="24"/>
        </w:rPr>
        <w:t xml:space="preserve">Ai proprietari di attività ad alto rischio esplosivo e/o di infiammabilità (fabbriche di fuochi pirotecnici, depositi di carburanti, depositi/fabbriche di prodotti chimici e plastici, ecc.), </w:t>
      </w:r>
      <w:r w:rsidR="003D3230" w:rsidRPr="003E0605">
        <w:rPr>
          <w:rFonts w:cstheme="minorHAnsi"/>
          <w:sz w:val="24"/>
          <w:szCs w:val="24"/>
        </w:rPr>
        <w:t xml:space="preserve">ubicate nelle aree </w:t>
      </w:r>
      <w:r w:rsidR="002B284E">
        <w:rPr>
          <w:rFonts w:cstheme="minorHAnsi"/>
          <w:sz w:val="24"/>
          <w:szCs w:val="24"/>
        </w:rPr>
        <w:t xml:space="preserve">rientranti nella definizione </w:t>
      </w:r>
      <w:r w:rsidRPr="003E0605">
        <w:rPr>
          <w:rFonts w:cstheme="minorHAnsi"/>
          <w:sz w:val="24"/>
          <w:szCs w:val="24"/>
        </w:rPr>
        <w:t>di cui all’art. 2 della L. n. 353/2000</w:t>
      </w:r>
      <w:r w:rsidR="000D4359">
        <w:rPr>
          <w:rFonts w:cstheme="minorHAnsi"/>
          <w:sz w:val="24"/>
          <w:szCs w:val="24"/>
        </w:rPr>
        <w:t xml:space="preserve">, di </w:t>
      </w:r>
      <w:r w:rsidRPr="003E0605">
        <w:rPr>
          <w:rFonts w:cstheme="minorHAnsi"/>
          <w:sz w:val="24"/>
          <w:szCs w:val="24"/>
        </w:rPr>
        <w:t xml:space="preserve"> c</w:t>
      </w:r>
      <w:r w:rsidR="003D3230" w:rsidRPr="003E0605">
        <w:rPr>
          <w:rFonts w:cstheme="minorHAnsi"/>
          <w:sz w:val="24"/>
          <w:szCs w:val="24"/>
        </w:rPr>
        <w:t>omunicare al Comune i riferimenti</w:t>
      </w:r>
      <w:r w:rsidRPr="003E0605">
        <w:rPr>
          <w:rFonts w:cstheme="minorHAnsi"/>
          <w:sz w:val="24"/>
          <w:szCs w:val="24"/>
        </w:rPr>
        <w:t xml:space="preserve"> della propria</w:t>
      </w:r>
      <w:r w:rsidR="006C6C48" w:rsidRPr="003E0605">
        <w:rPr>
          <w:rFonts w:cstheme="minorHAnsi"/>
          <w:sz w:val="24"/>
          <w:szCs w:val="24"/>
        </w:rPr>
        <w:t xml:space="preserve"> sede e di quelle periferiche nonché i</w:t>
      </w:r>
      <w:r w:rsidRPr="003E0605">
        <w:rPr>
          <w:rFonts w:cstheme="minorHAnsi"/>
          <w:sz w:val="24"/>
          <w:szCs w:val="24"/>
        </w:rPr>
        <w:t xml:space="preserve"> riferimenti e recapiti del responsabile dell’attività e della sicurezza (con reperibilità H24) e produrre copia del piano di emergenza antincendio valido anche per le aree esterne.</w:t>
      </w:r>
    </w:p>
    <w:p w14:paraId="131879F2" w14:textId="78812F91" w:rsidR="0046031C" w:rsidRPr="003E0605" w:rsidRDefault="0046031C" w:rsidP="0046031C">
      <w:pPr>
        <w:spacing w:after="0"/>
        <w:jc w:val="both"/>
        <w:rPr>
          <w:rFonts w:cstheme="minorHAnsi"/>
          <w:sz w:val="24"/>
          <w:szCs w:val="24"/>
        </w:rPr>
      </w:pPr>
      <w:r w:rsidRPr="003E0605">
        <w:rPr>
          <w:rFonts w:cstheme="minorHAnsi"/>
          <w:sz w:val="24"/>
          <w:szCs w:val="24"/>
        </w:rPr>
        <w:t>Lungo il perimetro delle aree a contatto con aree cespugliate, arborate e a pascolo su cui insistono d</w:t>
      </w:r>
      <w:r w:rsidR="006C6C48" w:rsidRPr="003E0605">
        <w:rPr>
          <w:rFonts w:cstheme="minorHAnsi"/>
          <w:sz w:val="24"/>
          <w:szCs w:val="24"/>
        </w:rPr>
        <w:t xml:space="preserve">ette attività, dovranno </w:t>
      </w:r>
      <w:r w:rsidRPr="003E0605">
        <w:rPr>
          <w:rFonts w:cstheme="minorHAnsi"/>
          <w:sz w:val="24"/>
          <w:szCs w:val="24"/>
        </w:rPr>
        <w:t xml:space="preserve">essere adottate tutte le misure di precauzione, compresa la </w:t>
      </w:r>
      <w:r w:rsidRPr="00B128EA">
        <w:rPr>
          <w:rFonts w:cstheme="minorHAnsi"/>
          <w:sz w:val="24"/>
          <w:szCs w:val="24"/>
          <w:u w:val="single"/>
        </w:rPr>
        <w:t>realizzazione di apposite fasce di protezione</w:t>
      </w:r>
      <w:r w:rsidRPr="003E0605">
        <w:rPr>
          <w:rFonts w:cstheme="minorHAnsi"/>
          <w:sz w:val="24"/>
          <w:szCs w:val="24"/>
        </w:rPr>
        <w:t xml:space="preserve"> nel rispetto delle regole tecniche di prevenzione incendi e delle norme statali e regionali, al fine di impedire l’innesco e la propagazione di eventuali incendi boschivi.</w:t>
      </w:r>
    </w:p>
    <w:p w14:paraId="2CEDFF65" w14:textId="691522E0" w:rsidR="006C6C48" w:rsidRPr="003E0605" w:rsidRDefault="006C6C48" w:rsidP="006C6C48">
      <w:pPr>
        <w:spacing w:after="0"/>
        <w:jc w:val="both"/>
        <w:rPr>
          <w:rFonts w:cstheme="minorHAnsi"/>
          <w:sz w:val="24"/>
          <w:szCs w:val="24"/>
        </w:rPr>
      </w:pPr>
      <w:r w:rsidRPr="003E0605">
        <w:rPr>
          <w:rFonts w:cstheme="minorHAnsi"/>
          <w:sz w:val="24"/>
          <w:szCs w:val="24"/>
        </w:rPr>
        <w:t>Il Comune provvederà a trasmettere tali dati a</w:t>
      </w:r>
      <w:r w:rsidR="00A05FD2">
        <w:rPr>
          <w:rFonts w:cstheme="minorHAnsi"/>
          <w:sz w:val="24"/>
          <w:szCs w:val="24"/>
        </w:rPr>
        <w:t>l</w:t>
      </w:r>
      <w:r w:rsidRPr="003E0605">
        <w:rPr>
          <w:rFonts w:cstheme="minorHAnsi"/>
          <w:sz w:val="24"/>
          <w:szCs w:val="24"/>
        </w:rPr>
        <w:t>l</w:t>
      </w:r>
      <w:r w:rsidR="00A05FD2">
        <w:rPr>
          <w:rFonts w:cstheme="minorHAnsi"/>
          <w:sz w:val="24"/>
          <w:szCs w:val="24"/>
        </w:rPr>
        <w:t>a</w:t>
      </w:r>
      <w:r w:rsidRPr="003E0605">
        <w:rPr>
          <w:rFonts w:cstheme="minorHAnsi"/>
          <w:sz w:val="24"/>
          <w:szCs w:val="24"/>
        </w:rPr>
        <w:t xml:space="preserve"> Protezione Civile della Regione Campania onde consentire una migliore azione delle attività della Sala Operativa Unificata Permanente.</w:t>
      </w:r>
    </w:p>
    <w:p w14:paraId="2D0AF4B5" w14:textId="2399C491" w:rsidR="0046031C" w:rsidRDefault="006C6C48" w:rsidP="0046031C">
      <w:pPr>
        <w:spacing w:after="0"/>
        <w:jc w:val="both"/>
        <w:rPr>
          <w:rFonts w:cstheme="minorHAnsi"/>
          <w:sz w:val="24"/>
          <w:szCs w:val="24"/>
        </w:rPr>
      </w:pPr>
      <w:r w:rsidRPr="003E0605">
        <w:rPr>
          <w:rFonts w:cstheme="minorHAnsi"/>
          <w:sz w:val="24"/>
          <w:szCs w:val="24"/>
        </w:rPr>
        <w:t>Si richiama il DIVIETO</w:t>
      </w:r>
      <w:r w:rsidR="0046031C" w:rsidRPr="003E0605">
        <w:rPr>
          <w:rFonts w:cstheme="minorHAnsi"/>
          <w:sz w:val="24"/>
          <w:szCs w:val="24"/>
        </w:rPr>
        <w:t>, di cui all’art. 76 del Regolamento Regionale n.3/2017, di impianto di fornaci, depositi o fabbriche di qualsiasi genere che possano innescare incendio ed esplosioni, all’interno dei boschi o a meno di mt. 100 da essi.</w:t>
      </w:r>
    </w:p>
    <w:p w14:paraId="5D16AFC9" w14:textId="77777777" w:rsidR="002B284E" w:rsidRPr="003E0605" w:rsidRDefault="002B284E" w:rsidP="0046031C">
      <w:pPr>
        <w:spacing w:after="0"/>
        <w:jc w:val="both"/>
        <w:rPr>
          <w:rFonts w:cstheme="minorHAnsi"/>
          <w:sz w:val="24"/>
          <w:szCs w:val="24"/>
        </w:rPr>
      </w:pPr>
    </w:p>
    <w:p w14:paraId="6038414D" w14:textId="4678F098" w:rsidR="002F0417" w:rsidRPr="003E0605" w:rsidRDefault="002B284E" w:rsidP="00855DDC">
      <w:pPr>
        <w:spacing w:after="0"/>
        <w:rPr>
          <w:rFonts w:cstheme="minorHAnsi"/>
          <w:b/>
          <w:sz w:val="24"/>
          <w:szCs w:val="24"/>
        </w:rPr>
      </w:pPr>
      <w:r>
        <w:rPr>
          <w:rFonts w:cstheme="minorHAnsi"/>
          <w:b/>
          <w:sz w:val="24"/>
          <w:szCs w:val="24"/>
        </w:rPr>
        <w:t>6</w:t>
      </w:r>
      <w:r w:rsidR="002F0417" w:rsidRPr="003E0605">
        <w:rPr>
          <w:rFonts w:cstheme="minorHAnsi"/>
          <w:b/>
          <w:sz w:val="24"/>
          <w:szCs w:val="24"/>
        </w:rPr>
        <w:t>) Aree boscate</w:t>
      </w:r>
    </w:p>
    <w:p w14:paraId="692E0F1F" w14:textId="177FCB08" w:rsidR="002F0417" w:rsidRPr="003E0605" w:rsidRDefault="002F0417" w:rsidP="00232E80">
      <w:pPr>
        <w:spacing w:after="0"/>
        <w:jc w:val="both"/>
        <w:rPr>
          <w:rFonts w:cstheme="minorHAnsi"/>
          <w:sz w:val="24"/>
          <w:szCs w:val="24"/>
        </w:rPr>
      </w:pPr>
      <w:r w:rsidRPr="003E0605">
        <w:rPr>
          <w:rFonts w:cstheme="minorHAnsi"/>
          <w:sz w:val="24"/>
          <w:szCs w:val="24"/>
        </w:rPr>
        <w:t>Ai proprietari, affittuari e conduttori, agli Enti pubblici e privati titolari della gestione, manutenzi</w:t>
      </w:r>
      <w:r w:rsidR="000721A6">
        <w:rPr>
          <w:rFonts w:cstheme="minorHAnsi"/>
          <w:sz w:val="24"/>
          <w:szCs w:val="24"/>
        </w:rPr>
        <w:t>one e conservazione dei boschi</w:t>
      </w:r>
      <w:r w:rsidR="000721A6" w:rsidRPr="000721A6">
        <w:rPr>
          <w:rFonts w:cstheme="minorHAnsi"/>
          <w:sz w:val="24"/>
          <w:szCs w:val="24"/>
        </w:rPr>
        <w:t xml:space="preserve">, </w:t>
      </w:r>
      <w:r w:rsidRPr="003E0605">
        <w:rPr>
          <w:rFonts w:cstheme="minorHAnsi"/>
          <w:sz w:val="24"/>
          <w:szCs w:val="24"/>
        </w:rPr>
        <w:t>di eseguire il ripris</w:t>
      </w:r>
      <w:r w:rsidR="00215C83" w:rsidRPr="003E0605">
        <w:rPr>
          <w:rFonts w:cstheme="minorHAnsi"/>
          <w:sz w:val="24"/>
          <w:szCs w:val="24"/>
        </w:rPr>
        <w:t>t</w:t>
      </w:r>
      <w:r w:rsidRPr="003E0605">
        <w:rPr>
          <w:rFonts w:cstheme="minorHAnsi"/>
          <w:sz w:val="24"/>
          <w:szCs w:val="24"/>
        </w:rPr>
        <w:t xml:space="preserve">ino e la ripulitura, anche meccanica, dei viali </w:t>
      </w:r>
      <w:r w:rsidRPr="003E0605">
        <w:rPr>
          <w:rFonts w:cstheme="minorHAnsi"/>
          <w:sz w:val="24"/>
          <w:szCs w:val="24"/>
        </w:rPr>
        <w:lastRenderedPageBreak/>
        <w:t xml:space="preserve">parafuoco, </w:t>
      </w:r>
      <w:r w:rsidR="00215C83" w:rsidRPr="003E0605">
        <w:rPr>
          <w:rFonts w:cstheme="minorHAnsi"/>
          <w:sz w:val="24"/>
          <w:szCs w:val="24"/>
        </w:rPr>
        <w:t>in particolare lungo il confine con piste forestali, strade, autostrade, ferrovie, terreni seminativi, pascoli, incolti e cespugliati.</w:t>
      </w:r>
    </w:p>
    <w:p w14:paraId="693DFCEC" w14:textId="210D0F57" w:rsidR="00232E80" w:rsidRPr="003E0605" w:rsidRDefault="008D0EEA" w:rsidP="00232E80">
      <w:pPr>
        <w:spacing w:after="0"/>
        <w:jc w:val="both"/>
        <w:rPr>
          <w:rFonts w:cstheme="minorHAnsi"/>
          <w:sz w:val="24"/>
          <w:szCs w:val="24"/>
        </w:rPr>
      </w:pPr>
      <w:r w:rsidRPr="003E0605">
        <w:rPr>
          <w:rFonts w:cstheme="minorHAnsi"/>
          <w:sz w:val="24"/>
          <w:szCs w:val="24"/>
        </w:rPr>
        <w:t>S</w:t>
      </w:r>
      <w:r w:rsidR="00215C83" w:rsidRPr="003E0605">
        <w:rPr>
          <w:rFonts w:cstheme="minorHAnsi"/>
          <w:sz w:val="24"/>
          <w:szCs w:val="24"/>
        </w:rPr>
        <w:t>ono effettuate anche spalcature e/o potature non oltre il terzo inferiore dell’altezza delle piante presenti lungo la fascia perimetrale del bosco, secondo la pianifica</w:t>
      </w:r>
      <w:r w:rsidR="00A94C50" w:rsidRPr="003E0605">
        <w:rPr>
          <w:rFonts w:cstheme="minorHAnsi"/>
          <w:sz w:val="24"/>
          <w:szCs w:val="24"/>
        </w:rPr>
        <w:t>zione forestale</w:t>
      </w:r>
      <w:r w:rsidR="00215C83" w:rsidRPr="003E0605">
        <w:rPr>
          <w:rFonts w:cstheme="minorHAnsi"/>
          <w:sz w:val="24"/>
          <w:szCs w:val="24"/>
        </w:rPr>
        <w:t xml:space="preserve"> regionale.</w:t>
      </w:r>
    </w:p>
    <w:p w14:paraId="5345C14D" w14:textId="521752E2" w:rsidR="00215C83" w:rsidRPr="003E0605" w:rsidRDefault="00215C83" w:rsidP="00232E80">
      <w:pPr>
        <w:spacing w:after="0"/>
        <w:jc w:val="both"/>
        <w:rPr>
          <w:rFonts w:cstheme="minorHAnsi"/>
          <w:sz w:val="24"/>
          <w:szCs w:val="24"/>
        </w:rPr>
      </w:pPr>
      <w:r w:rsidRPr="003E0605">
        <w:rPr>
          <w:rFonts w:cstheme="minorHAnsi"/>
          <w:sz w:val="24"/>
          <w:szCs w:val="24"/>
        </w:rPr>
        <w:t>Le suddette attività di prevenzione sono assoggettate ai procedimenti</w:t>
      </w:r>
      <w:r w:rsidR="002B284E">
        <w:rPr>
          <w:rFonts w:cstheme="minorHAnsi"/>
          <w:sz w:val="24"/>
          <w:szCs w:val="24"/>
        </w:rPr>
        <w:t xml:space="preserve"> </w:t>
      </w:r>
      <w:r w:rsidRPr="003E0605">
        <w:rPr>
          <w:rFonts w:cstheme="minorHAnsi"/>
          <w:sz w:val="24"/>
          <w:szCs w:val="24"/>
        </w:rPr>
        <w:t xml:space="preserve">semplificati, </w:t>
      </w:r>
      <w:r w:rsidR="002B284E">
        <w:rPr>
          <w:rFonts w:cstheme="minorHAnsi"/>
          <w:sz w:val="24"/>
          <w:szCs w:val="24"/>
        </w:rPr>
        <w:t>nel rispetto</w:t>
      </w:r>
      <w:r w:rsidRPr="003E0605">
        <w:rPr>
          <w:rFonts w:cstheme="minorHAnsi"/>
          <w:sz w:val="24"/>
          <w:szCs w:val="24"/>
        </w:rPr>
        <w:t xml:space="preserve"> </w:t>
      </w:r>
      <w:r w:rsidR="002B284E">
        <w:rPr>
          <w:rFonts w:cstheme="minorHAnsi"/>
          <w:sz w:val="24"/>
          <w:szCs w:val="24"/>
        </w:rPr>
        <w:t>del</w:t>
      </w:r>
      <w:r w:rsidRPr="003E0605">
        <w:rPr>
          <w:rFonts w:cstheme="minorHAnsi"/>
          <w:sz w:val="24"/>
          <w:szCs w:val="24"/>
        </w:rPr>
        <w:t>le norme statali e regionali vigenti.</w:t>
      </w:r>
    </w:p>
    <w:p w14:paraId="36159664" w14:textId="77777777" w:rsidR="00855DDC" w:rsidRPr="003E0605" w:rsidRDefault="00855DDC" w:rsidP="00DE18A3">
      <w:pPr>
        <w:spacing w:after="0"/>
        <w:jc w:val="both"/>
        <w:rPr>
          <w:rFonts w:cstheme="minorHAnsi"/>
          <w:sz w:val="24"/>
          <w:szCs w:val="24"/>
        </w:rPr>
      </w:pPr>
    </w:p>
    <w:p w14:paraId="788EA482" w14:textId="32B1FCB5" w:rsidR="00215C83" w:rsidRPr="003E0605" w:rsidRDefault="000B72A4" w:rsidP="000D4359">
      <w:pPr>
        <w:spacing w:after="0"/>
        <w:jc w:val="center"/>
        <w:rPr>
          <w:rFonts w:cstheme="minorHAnsi"/>
          <w:b/>
          <w:sz w:val="24"/>
          <w:szCs w:val="24"/>
          <w:u w:val="single"/>
        </w:rPr>
      </w:pPr>
      <w:r w:rsidRPr="003E0605">
        <w:rPr>
          <w:rFonts w:cstheme="minorHAnsi"/>
          <w:b/>
          <w:sz w:val="24"/>
          <w:szCs w:val="24"/>
          <w:u w:val="single"/>
        </w:rPr>
        <w:t>VIGILANZA E SANZIONI</w:t>
      </w:r>
    </w:p>
    <w:p w14:paraId="71387974" w14:textId="77777777" w:rsidR="00DC4BAA" w:rsidRPr="003E0605" w:rsidRDefault="00DC4BAA" w:rsidP="00DC4BAA">
      <w:pPr>
        <w:spacing w:after="0"/>
        <w:jc w:val="both"/>
        <w:rPr>
          <w:rFonts w:cstheme="minorHAnsi"/>
          <w:b/>
          <w:sz w:val="24"/>
          <w:szCs w:val="24"/>
          <w:u w:val="single"/>
        </w:rPr>
      </w:pPr>
    </w:p>
    <w:p w14:paraId="134A193F" w14:textId="4D93C260" w:rsidR="000B72A4" w:rsidRPr="003E0605" w:rsidRDefault="00CF4110" w:rsidP="00855DDC">
      <w:pPr>
        <w:spacing w:after="0"/>
        <w:jc w:val="both"/>
        <w:rPr>
          <w:rFonts w:cstheme="minorHAnsi"/>
          <w:b/>
          <w:sz w:val="24"/>
          <w:szCs w:val="24"/>
        </w:rPr>
      </w:pPr>
      <w:r w:rsidRPr="003E0605">
        <w:rPr>
          <w:rFonts w:cstheme="minorHAnsi"/>
          <w:b/>
          <w:sz w:val="24"/>
          <w:szCs w:val="24"/>
        </w:rPr>
        <w:t>7</w:t>
      </w:r>
      <w:r w:rsidR="000B72A4" w:rsidRPr="003E0605">
        <w:rPr>
          <w:rFonts w:cstheme="minorHAnsi"/>
          <w:b/>
          <w:sz w:val="24"/>
          <w:szCs w:val="24"/>
        </w:rPr>
        <w:t>) Vigilanza</w:t>
      </w:r>
    </w:p>
    <w:p w14:paraId="1CB74FD8" w14:textId="3C34EA99" w:rsidR="000B72A4" w:rsidRPr="003E0605" w:rsidRDefault="000B72A4" w:rsidP="00DE18A3">
      <w:pPr>
        <w:spacing w:after="0"/>
        <w:jc w:val="both"/>
        <w:rPr>
          <w:rFonts w:cstheme="minorHAnsi"/>
          <w:sz w:val="24"/>
          <w:szCs w:val="24"/>
        </w:rPr>
      </w:pPr>
      <w:r w:rsidRPr="003E0605">
        <w:rPr>
          <w:rFonts w:cstheme="minorHAnsi"/>
          <w:sz w:val="24"/>
          <w:szCs w:val="24"/>
        </w:rPr>
        <w:t xml:space="preserve">Gli Organi di Polizia sulla base delle disposizioni dettate dai singoli Comandi di appartenenza, la Polizia Locale nonché tutti gli Enti territoriali preposti, sono incaricati di vigilare sulla stretta osservanza della presente Ordinanza, oltre che di tutte le Leggi e Regolamenti in materia di incendi boschivi e di interfaccia </w:t>
      </w:r>
      <w:r w:rsidR="0054773A" w:rsidRPr="003E0605">
        <w:rPr>
          <w:rFonts w:cstheme="minorHAnsi"/>
          <w:sz w:val="24"/>
          <w:szCs w:val="24"/>
        </w:rPr>
        <w:t xml:space="preserve">urbano- rurale, </w:t>
      </w:r>
      <w:r w:rsidRPr="003E0605">
        <w:rPr>
          <w:rFonts w:cstheme="minorHAnsi"/>
          <w:sz w:val="24"/>
          <w:szCs w:val="24"/>
        </w:rPr>
        <w:t>perseguendo i trasgressori a termini di Legge.</w:t>
      </w:r>
    </w:p>
    <w:p w14:paraId="3F7ECFA9" w14:textId="77777777" w:rsidR="00855DDC" w:rsidRPr="003E0605" w:rsidRDefault="00855DDC" w:rsidP="00EF40DA">
      <w:pPr>
        <w:spacing w:after="0"/>
        <w:jc w:val="both"/>
        <w:rPr>
          <w:rFonts w:cstheme="minorHAnsi"/>
          <w:sz w:val="24"/>
          <w:szCs w:val="24"/>
        </w:rPr>
      </w:pPr>
    </w:p>
    <w:p w14:paraId="7EF15717" w14:textId="038F2582" w:rsidR="000B72A4" w:rsidRPr="003E0605" w:rsidRDefault="00CF4110" w:rsidP="00855DDC">
      <w:pPr>
        <w:spacing w:after="0"/>
        <w:jc w:val="both"/>
        <w:rPr>
          <w:rFonts w:cstheme="minorHAnsi"/>
          <w:b/>
          <w:sz w:val="24"/>
          <w:szCs w:val="24"/>
        </w:rPr>
      </w:pPr>
      <w:r w:rsidRPr="003E0605">
        <w:rPr>
          <w:rFonts w:cstheme="minorHAnsi"/>
          <w:b/>
          <w:sz w:val="24"/>
          <w:szCs w:val="24"/>
        </w:rPr>
        <w:t>8</w:t>
      </w:r>
      <w:r w:rsidR="000B72A4" w:rsidRPr="003E0605">
        <w:rPr>
          <w:rFonts w:cstheme="minorHAnsi"/>
          <w:b/>
          <w:sz w:val="24"/>
          <w:szCs w:val="24"/>
        </w:rPr>
        <w:t>) Sanzioni</w:t>
      </w:r>
    </w:p>
    <w:p w14:paraId="0BA6FF40" w14:textId="304A7812" w:rsidR="000B72A4" w:rsidRPr="00BD7C58" w:rsidRDefault="000B72A4" w:rsidP="00EF40DA">
      <w:pPr>
        <w:spacing w:after="0"/>
        <w:jc w:val="both"/>
        <w:rPr>
          <w:rFonts w:cstheme="minorHAnsi"/>
          <w:sz w:val="24"/>
          <w:szCs w:val="24"/>
        </w:rPr>
      </w:pPr>
      <w:r w:rsidRPr="00BD7C58">
        <w:rPr>
          <w:rFonts w:cstheme="minorHAnsi"/>
          <w:sz w:val="24"/>
          <w:szCs w:val="24"/>
        </w:rPr>
        <w:t>La mancata osservanza de</w:t>
      </w:r>
      <w:r w:rsidR="008431C1" w:rsidRPr="00BD7C58">
        <w:rPr>
          <w:rFonts w:cstheme="minorHAnsi"/>
          <w:sz w:val="24"/>
          <w:szCs w:val="24"/>
        </w:rPr>
        <w:t>i divieti e de</w:t>
      </w:r>
      <w:r w:rsidRPr="00BD7C58">
        <w:rPr>
          <w:rFonts w:cstheme="minorHAnsi"/>
          <w:sz w:val="24"/>
          <w:szCs w:val="24"/>
        </w:rPr>
        <w:t xml:space="preserve">gli obblighi sopraelencati, comporterà l’applicazione delle sanzioni previste dalla legislazione </w:t>
      </w:r>
      <w:r w:rsidR="0054773A" w:rsidRPr="00BD7C58">
        <w:rPr>
          <w:rFonts w:cstheme="minorHAnsi"/>
          <w:sz w:val="24"/>
          <w:szCs w:val="24"/>
        </w:rPr>
        <w:t xml:space="preserve">statale e regionale vigente, </w:t>
      </w:r>
      <w:r w:rsidR="00F42535" w:rsidRPr="00BD7C58">
        <w:rPr>
          <w:rFonts w:cstheme="minorHAnsi"/>
          <w:sz w:val="24"/>
          <w:szCs w:val="24"/>
        </w:rPr>
        <w:t>nonch</w:t>
      </w:r>
      <w:r w:rsidR="00BD7C58" w:rsidRPr="00BD7C58">
        <w:rPr>
          <w:rFonts w:cstheme="minorHAnsi"/>
          <w:sz w:val="24"/>
          <w:szCs w:val="24"/>
        </w:rPr>
        <w:t>é</w:t>
      </w:r>
      <w:r w:rsidR="0054773A" w:rsidRPr="00BD7C58">
        <w:rPr>
          <w:rFonts w:cstheme="minorHAnsi"/>
          <w:sz w:val="24"/>
          <w:szCs w:val="24"/>
        </w:rPr>
        <w:t xml:space="preserve"> l’applicazione delle</w:t>
      </w:r>
      <w:r w:rsidRPr="00BD7C58">
        <w:rPr>
          <w:rFonts w:cstheme="minorHAnsi"/>
          <w:sz w:val="24"/>
          <w:szCs w:val="24"/>
        </w:rPr>
        <w:t xml:space="preserve"> sanzioni </w:t>
      </w:r>
      <w:r w:rsidR="00180B7F" w:rsidRPr="00BD7C58">
        <w:rPr>
          <w:rFonts w:cstheme="minorHAnsi"/>
          <w:sz w:val="24"/>
          <w:szCs w:val="24"/>
        </w:rPr>
        <w:t>p</w:t>
      </w:r>
      <w:r w:rsidR="00F42535" w:rsidRPr="00BD7C58">
        <w:rPr>
          <w:rFonts w:cstheme="minorHAnsi"/>
          <w:sz w:val="24"/>
          <w:szCs w:val="24"/>
        </w:rPr>
        <w:t>enali in caso di</w:t>
      </w:r>
      <w:r w:rsidR="00180B7F" w:rsidRPr="00BD7C58">
        <w:rPr>
          <w:rFonts w:cstheme="minorHAnsi"/>
          <w:sz w:val="24"/>
          <w:szCs w:val="24"/>
        </w:rPr>
        <w:t xml:space="preserve"> violazion</w:t>
      </w:r>
      <w:r w:rsidR="00B128EA" w:rsidRPr="00BD7C58">
        <w:rPr>
          <w:rFonts w:cstheme="minorHAnsi"/>
          <w:sz w:val="24"/>
          <w:szCs w:val="24"/>
        </w:rPr>
        <w:t>e</w:t>
      </w:r>
      <w:r w:rsidR="00180B7F" w:rsidRPr="00BD7C58">
        <w:rPr>
          <w:rFonts w:cstheme="minorHAnsi"/>
          <w:sz w:val="24"/>
          <w:szCs w:val="24"/>
        </w:rPr>
        <w:t xml:space="preserve"> delle norme </w:t>
      </w:r>
      <w:r w:rsidR="00F42535" w:rsidRPr="00BD7C58">
        <w:rPr>
          <w:rFonts w:cstheme="minorHAnsi"/>
          <w:sz w:val="24"/>
          <w:szCs w:val="24"/>
        </w:rPr>
        <w:t xml:space="preserve">di cui agli artt. 423, 423-bis, 449 e 650 </w:t>
      </w:r>
      <w:proofErr w:type="gramStart"/>
      <w:r w:rsidR="00F42535" w:rsidRPr="00BD7C58">
        <w:rPr>
          <w:rFonts w:cstheme="minorHAnsi"/>
          <w:sz w:val="24"/>
          <w:szCs w:val="24"/>
        </w:rPr>
        <w:t>c.p..</w:t>
      </w:r>
      <w:proofErr w:type="gramEnd"/>
    </w:p>
    <w:p w14:paraId="209AF153" w14:textId="02877189" w:rsidR="00BA67E7" w:rsidRPr="00BD7C58" w:rsidRDefault="000B72A4" w:rsidP="00EF40DA">
      <w:pPr>
        <w:spacing w:after="0"/>
        <w:jc w:val="both"/>
        <w:rPr>
          <w:rFonts w:cstheme="minorHAnsi"/>
          <w:sz w:val="24"/>
          <w:szCs w:val="24"/>
        </w:rPr>
      </w:pPr>
      <w:r w:rsidRPr="00BD7C58">
        <w:rPr>
          <w:rFonts w:cstheme="minorHAnsi"/>
          <w:sz w:val="24"/>
          <w:szCs w:val="24"/>
        </w:rPr>
        <w:t xml:space="preserve">Ogni altra violazione </w:t>
      </w:r>
      <w:r w:rsidR="00F42535" w:rsidRPr="00BD7C58">
        <w:rPr>
          <w:rFonts w:cstheme="minorHAnsi"/>
          <w:sz w:val="24"/>
          <w:szCs w:val="24"/>
        </w:rPr>
        <w:t xml:space="preserve">relativa </w:t>
      </w:r>
      <w:r w:rsidRPr="00BD7C58">
        <w:rPr>
          <w:rFonts w:cstheme="minorHAnsi"/>
          <w:sz w:val="24"/>
          <w:szCs w:val="24"/>
        </w:rPr>
        <w:t>al</w:t>
      </w:r>
      <w:r w:rsidR="00F42535" w:rsidRPr="00BD7C58">
        <w:rPr>
          <w:rFonts w:cstheme="minorHAnsi"/>
          <w:sz w:val="24"/>
          <w:szCs w:val="24"/>
        </w:rPr>
        <w:t>la</w:t>
      </w:r>
      <w:r w:rsidRPr="00BD7C58">
        <w:rPr>
          <w:rFonts w:cstheme="minorHAnsi"/>
          <w:sz w:val="24"/>
          <w:szCs w:val="24"/>
        </w:rPr>
        <w:t xml:space="preserve"> mancat</w:t>
      </w:r>
      <w:r w:rsidR="00F42535" w:rsidRPr="00BD7C58">
        <w:rPr>
          <w:rFonts w:cstheme="minorHAnsi"/>
          <w:sz w:val="24"/>
          <w:szCs w:val="24"/>
        </w:rPr>
        <w:t>a</w:t>
      </w:r>
      <w:r w:rsidRPr="00BD7C58">
        <w:rPr>
          <w:rFonts w:cstheme="minorHAnsi"/>
          <w:sz w:val="24"/>
          <w:szCs w:val="24"/>
        </w:rPr>
        <w:t xml:space="preserve"> esecuzione degli interventi </w:t>
      </w:r>
      <w:r w:rsidR="00D74C7D" w:rsidRPr="00BD7C58">
        <w:rPr>
          <w:rFonts w:cstheme="minorHAnsi"/>
          <w:sz w:val="24"/>
          <w:szCs w:val="24"/>
        </w:rPr>
        <w:t xml:space="preserve">di </w:t>
      </w:r>
      <w:r w:rsidRPr="00BD7C58">
        <w:rPr>
          <w:rFonts w:cstheme="minorHAnsi"/>
          <w:sz w:val="24"/>
          <w:szCs w:val="24"/>
        </w:rPr>
        <w:t>preven</w:t>
      </w:r>
      <w:r w:rsidR="00D74C7D" w:rsidRPr="00BD7C58">
        <w:rPr>
          <w:rFonts w:cstheme="minorHAnsi"/>
          <w:sz w:val="24"/>
          <w:szCs w:val="24"/>
        </w:rPr>
        <w:t>zione</w:t>
      </w:r>
      <w:r w:rsidR="00BD7C58" w:rsidRPr="00BD7C58">
        <w:rPr>
          <w:rFonts w:cstheme="minorHAnsi"/>
          <w:sz w:val="24"/>
          <w:szCs w:val="24"/>
        </w:rPr>
        <w:t xml:space="preserve"> -</w:t>
      </w:r>
      <w:r w:rsidR="00D74C7D" w:rsidRPr="00BD7C58">
        <w:rPr>
          <w:rFonts w:cstheme="minorHAnsi"/>
          <w:sz w:val="24"/>
          <w:szCs w:val="24"/>
        </w:rPr>
        <w:t xml:space="preserve"> </w:t>
      </w:r>
      <w:r w:rsidR="00BD7C58" w:rsidRPr="00BD7C58">
        <w:rPr>
          <w:rFonts w:cstheme="minorHAnsi"/>
          <w:sz w:val="24"/>
          <w:szCs w:val="24"/>
        </w:rPr>
        <w:t xml:space="preserve">per cui non sia già prevista una specifica sanzione - </w:t>
      </w:r>
      <w:r w:rsidRPr="00BD7C58">
        <w:rPr>
          <w:rFonts w:cstheme="minorHAnsi"/>
          <w:sz w:val="24"/>
          <w:szCs w:val="24"/>
        </w:rPr>
        <w:t xml:space="preserve">è punita con la sanzione amministrativa da un minimo </w:t>
      </w:r>
      <w:r w:rsidR="00A94C50" w:rsidRPr="00BD7C58">
        <w:rPr>
          <w:rFonts w:cstheme="minorHAnsi"/>
          <w:sz w:val="24"/>
          <w:szCs w:val="24"/>
        </w:rPr>
        <w:t xml:space="preserve">di </w:t>
      </w:r>
      <w:r w:rsidRPr="00BD7C58">
        <w:rPr>
          <w:rFonts w:cstheme="minorHAnsi"/>
          <w:sz w:val="24"/>
          <w:szCs w:val="24"/>
        </w:rPr>
        <w:t xml:space="preserve">25 euro ad un massimo di 500 euro, ai sensi dell’art. 7 </w:t>
      </w:r>
      <w:r w:rsidRPr="00BD7C58">
        <w:rPr>
          <w:rFonts w:cstheme="minorHAnsi"/>
          <w:i/>
          <w:sz w:val="24"/>
          <w:szCs w:val="24"/>
        </w:rPr>
        <w:t>bis</w:t>
      </w:r>
      <w:r w:rsidRPr="00BD7C58">
        <w:rPr>
          <w:rFonts w:cstheme="minorHAnsi"/>
          <w:sz w:val="24"/>
          <w:szCs w:val="24"/>
        </w:rPr>
        <w:t xml:space="preserve"> del D.lgs. 267/2000.</w:t>
      </w:r>
    </w:p>
    <w:p w14:paraId="7328C408" w14:textId="77777777" w:rsidR="00855DDC" w:rsidRPr="003E0605" w:rsidRDefault="00855DDC" w:rsidP="00BD7C58">
      <w:pPr>
        <w:spacing w:after="0"/>
        <w:jc w:val="both"/>
        <w:rPr>
          <w:rFonts w:cstheme="minorHAnsi"/>
          <w:sz w:val="24"/>
          <w:szCs w:val="24"/>
        </w:rPr>
      </w:pPr>
    </w:p>
    <w:p w14:paraId="7DF560A9" w14:textId="2AA5364E" w:rsidR="000B72A4" w:rsidRPr="003E0605" w:rsidRDefault="00CF4110" w:rsidP="00855DDC">
      <w:pPr>
        <w:spacing w:after="0"/>
        <w:jc w:val="both"/>
        <w:rPr>
          <w:rFonts w:cstheme="minorHAnsi"/>
          <w:b/>
          <w:sz w:val="24"/>
          <w:szCs w:val="24"/>
        </w:rPr>
      </w:pPr>
      <w:r w:rsidRPr="003E0605">
        <w:rPr>
          <w:rFonts w:cstheme="minorHAnsi"/>
          <w:b/>
          <w:sz w:val="24"/>
          <w:szCs w:val="24"/>
        </w:rPr>
        <w:t>9</w:t>
      </w:r>
      <w:r w:rsidR="000B72A4" w:rsidRPr="003E0605">
        <w:rPr>
          <w:rFonts w:cstheme="minorHAnsi"/>
          <w:b/>
          <w:sz w:val="24"/>
          <w:szCs w:val="24"/>
        </w:rPr>
        <w:t>) Norme applicabili</w:t>
      </w:r>
    </w:p>
    <w:p w14:paraId="498A3A0A" w14:textId="77777777" w:rsidR="000B72A4" w:rsidRPr="003E0605" w:rsidRDefault="000B72A4" w:rsidP="00D74C7D">
      <w:pPr>
        <w:spacing w:after="0"/>
        <w:jc w:val="both"/>
        <w:rPr>
          <w:rFonts w:cstheme="minorHAnsi"/>
          <w:i/>
          <w:sz w:val="24"/>
          <w:szCs w:val="24"/>
        </w:rPr>
      </w:pPr>
      <w:r w:rsidRPr="003E0605">
        <w:rPr>
          <w:rFonts w:cstheme="minorHAnsi"/>
          <w:sz w:val="24"/>
          <w:szCs w:val="24"/>
        </w:rPr>
        <w:t xml:space="preserve">Per quanto non disposto con la presente Ordinanza si rinvia a quanto disposto con provvedimento regionale di dichiarazione del periodo di massima pericolosità per il rischio da incendi boschivi emanato ai sensi </w:t>
      </w:r>
      <w:r w:rsidR="00855DDC" w:rsidRPr="003E0605">
        <w:rPr>
          <w:rFonts w:cstheme="minorHAnsi"/>
          <w:sz w:val="24"/>
          <w:szCs w:val="24"/>
        </w:rPr>
        <w:t>della L. R. n. 12/2017 e del Regolamento Regionale n. 3/2017.</w:t>
      </w:r>
    </w:p>
    <w:p w14:paraId="56E17B35" w14:textId="7FDA9359" w:rsidR="000B72A4" w:rsidRPr="003E0605" w:rsidRDefault="000B72A4" w:rsidP="00D74C7D">
      <w:pPr>
        <w:jc w:val="both"/>
        <w:rPr>
          <w:rFonts w:cstheme="minorHAnsi"/>
          <w:i/>
          <w:sz w:val="24"/>
          <w:szCs w:val="24"/>
        </w:rPr>
      </w:pPr>
      <w:r w:rsidRPr="003E0605">
        <w:rPr>
          <w:rFonts w:cstheme="minorHAnsi"/>
          <w:sz w:val="24"/>
          <w:szCs w:val="24"/>
        </w:rPr>
        <w:t>Dispone che la presente Ordinanza è immediatamente esecutiva ed è resa pubblica mediante pu</w:t>
      </w:r>
      <w:r w:rsidR="00B60EE2" w:rsidRPr="003E0605">
        <w:rPr>
          <w:rFonts w:cstheme="minorHAnsi"/>
          <w:sz w:val="24"/>
          <w:szCs w:val="24"/>
        </w:rPr>
        <w:t xml:space="preserve">bblicazione all’Albo Pretorio e sul sito internet del Comune di </w:t>
      </w:r>
      <w:r w:rsidR="00F851E1" w:rsidRPr="003E0605">
        <w:rPr>
          <w:rFonts w:cstheme="minorHAnsi"/>
          <w:sz w:val="24"/>
          <w:szCs w:val="24"/>
        </w:rPr>
        <w:t>_____________</w:t>
      </w:r>
      <w:r w:rsidR="00A106E9">
        <w:rPr>
          <w:rFonts w:cstheme="minorHAnsi"/>
          <w:sz w:val="24"/>
          <w:szCs w:val="24"/>
        </w:rPr>
        <w:t>______</w:t>
      </w:r>
      <w:r w:rsidR="00F851E1" w:rsidRPr="003E0605">
        <w:rPr>
          <w:rFonts w:cstheme="minorHAnsi"/>
          <w:sz w:val="24"/>
          <w:szCs w:val="24"/>
        </w:rPr>
        <w:t>_</w:t>
      </w:r>
      <w:r w:rsidR="00B60EE2" w:rsidRPr="003E0605">
        <w:rPr>
          <w:rFonts w:cstheme="minorHAnsi"/>
          <w:sz w:val="24"/>
          <w:szCs w:val="24"/>
        </w:rPr>
        <w:t>,</w:t>
      </w:r>
      <w:r w:rsidRPr="003E0605">
        <w:rPr>
          <w:rFonts w:cstheme="minorHAnsi"/>
          <w:sz w:val="24"/>
          <w:szCs w:val="24"/>
        </w:rPr>
        <w:t xml:space="preserve"> nonché mediante affissione di manifesti su tutto il </w:t>
      </w:r>
      <w:r w:rsidR="00B60EE2" w:rsidRPr="003E0605">
        <w:rPr>
          <w:rFonts w:cstheme="minorHAnsi"/>
          <w:sz w:val="24"/>
          <w:szCs w:val="24"/>
        </w:rPr>
        <w:t xml:space="preserve">suo </w:t>
      </w:r>
      <w:r w:rsidRPr="003E0605">
        <w:rPr>
          <w:rFonts w:cstheme="minorHAnsi"/>
          <w:sz w:val="24"/>
          <w:szCs w:val="24"/>
        </w:rPr>
        <w:t>territorio</w:t>
      </w:r>
      <w:r w:rsidRPr="003E0605">
        <w:rPr>
          <w:rFonts w:cstheme="minorHAnsi"/>
          <w:i/>
          <w:sz w:val="24"/>
          <w:szCs w:val="24"/>
        </w:rPr>
        <w:t>.</w:t>
      </w:r>
    </w:p>
    <w:p w14:paraId="23407779" w14:textId="77777777" w:rsidR="000B72A4" w:rsidRPr="003E0605" w:rsidRDefault="000B72A4" w:rsidP="00855DDC">
      <w:pPr>
        <w:spacing w:after="0"/>
        <w:ind w:firstLine="709"/>
        <w:jc w:val="both"/>
        <w:rPr>
          <w:rFonts w:cstheme="minorHAnsi"/>
          <w:sz w:val="24"/>
          <w:szCs w:val="24"/>
        </w:rPr>
      </w:pPr>
      <w:r w:rsidRPr="003E0605">
        <w:rPr>
          <w:rFonts w:cstheme="minorHAnsi"/>
          <w:sz w:val="24"/>
          <w:szCs w:val="24"/>
        </w:rPr>
        <w:t>La presente Ordinanza viene trasmessa per quanto di competenza a:</w:t>
      </w:r>
    </w:p>
    <w:p w14:paraId="7B3420EA" w14:textId="77777777" w:rsidR="000B72A4" w:rsidRPr="003E0605" w:rsidRDefault="0089789B" w:rsidP="00855DDC">
      <w:pPr>
        <w:pStyle w:val="Paragrafoelenco"/>
        <w:numPr>
          <w:ilvl w:val="0"/>
          <w:numId w:val="2"/>
        </w:numPr>
        <w:spacing w:after="0"/>
        <w:jc w:val="both"/>
        <w:rPr>
          <w:rFonts w:cstheme="minorHAnsi"/>
          <w:sz w:val="24"/>
          <w:szCs w:val="24"/>
        </w:rPr>
      </w:pPr>
      <w:r w:rsidRPr="003E0605">
        <w:rPr>
          <w:rFonts w:cstheme="minorHAnsi"/>
          <w:sz w:val="24"/>
          <w:szCs w:val="24"/>
        </w:rPr>
        <w:t>Comando Polizia Municipale,</w:t>
      </w:r>
    </w:p>
    <w:p w14:paraId="19DFA78C" w14:textId="6B4C125E" w:rsidR="0089789B" w:rsidRPr="003E0605" w:rsidRDefault="0089789B" w:rsidP="00855DDC">
      <w:pPr>
        <w:pStyle w:val="Paragrafoelenco"/>
        <w:numPr>
          <w:ilvl w:val="0"/>
          <w:numId w:val="2"/>
        </w:numPr>
        <w:spacing w:after="0"/>
        <w:jc w:val="both"/>
        <w:rPr>
          <w:rFonts w:cstheme="minorHAnsi"/>
          <w:sz w:val="24"/>
          <w:szCs w:val="24"/>
        </w:rPr>
      </w:pPr>
      <w:r w:rsidRPr="003E0605">
        <w:rPr>
          <w:rFonts w:cstheme="minorHAnsi"/>
          <w:sz w:val="24"/>
          <w:szCs w:val="24"/>
        </w:rPr>
        <w:t>Giunta comunale;</w:t>
      </w:r>
    </w:p>
    <w:p w14:paraId="342B671F" w14:textId="3D245BAE" w:rsidR="0089789B" w:rsidRDefault="00BB2263" w:rsidP="00855DDC">
      <w:pPr>
        <w:pStyle w:val="Paragrafoelenco"/>
        <w:numPr>
          <w:ilvl w:val="0"/>
          <w:numId w:val="2"/>
        </w:numPr>
        <w:spacing w:after="0"/>
        <w:jc w:val="both"/>
        <w:rPr>
          <w:rFonts w:cstheme="minorHAnsi"/>
          <w:sz w:val="24"/>
          <w:szCs w:val="24"/>
        </w:rPr>
      </w:pPr>
      <w:r>
        <w:rPr>
          <w:rFonts w:cstheme="minorHAnsi"/>
          <w:sz w:val="24"/>
          <w:szCs w:val="24"/>
        </w:rPr>
        <w:t>S</w:t>
      </w:r>
      <w:r w:rsidR="0089789B" w:rsidRPr="003E0605">
        <w:rPr>
          <w:rFonts w:cstheme="minorHAnsi"/>
          <w:sz w:val="24"/>
          <w:szCs w:val="24"/>
        </w:rPr>
        <w:t>ervizi dell’Ente;</w:t>
      </w:r>
    </w:p>
    <w:p w14:paraId="2A4D1399" w14:textId="3D1137BE" w:rsidR="0012312C" w:rsidRPr="00BB2263" w:rsidRDefault="0012312C" w:rsidP="00855DDC">
      <w:pPr>
        <w:pStyle w:val="Paragrafoelenco"/>
        <w:numPr>
          <w:ilvl w:val="0"/>
          <w:numId w:val="2"/>
        </w:numPr>
        <w:spacing w:after="0"/>
        <w:jc w:val="both"/>
        <w:rPr>
          <w:rFonts w:cstheme="minorHAnsi"/>
          <w:sz w:val="24"/>
          <w:szCs w:val="24"/>
        </w:rPr>
      </w:pPr>
      <w:r w:rsidRPr="00BB2263">
        <w:rPr>
          <w:rFonts w:cstheme="minorHAnsi"/>
          <w:sz w:val="24"/>
          <w:szCs w:val="24"/>
        </w:rPr>
        <w:t>Ent</w:t>
      </w:r>
      <w:r w:rsidR="00BB2263" w:rsidRPr="00BB2263">
        <w:rPr>
          <w:rFonts w:cstheme="minorHAnsi"/>
          <w:sz w:val="24"/>
          <w:szCs w:val="24"/>
        </w:rPr>
        <w:t>i gestori dei</w:t>
      </w:r>
      <w:r w:rsidRPr="00BB2263">
        <w:rPr>
          <w:rFonts w:cstheme="minorHAnsi"/>
          <w:sz w:val="24"/>
          <w:szCs w:val="24"/>
        </w:rPr>
        <w:t xml:space="preserve"> Parc</w:t>
      </w:r>
      <w:r w:rsidR="00BB2263" w:rsidRPr="00BB2263">
        <w:rPr>
          <w:rFonts w:cstheme="minorHAnsi"/>
          <w:sz w:val="24"/>
          <w:szCs w:val="24"/>
        </w:rPr>
        <w:t xml:space="preserve">hi e riserve </w:t>
      </w:r>
      <w:r w:rsidRPr="00BB2263">
        <w:rPr>
          <w:rFonts w:cstheme="minorHAnsi"/>
          <w:sz w:val="24"/>
          <w:szCs w:val="24"/>
        </w:rPr>
        <w:t>nazional</w:t>
      </w:r>
      <w:r w:rsidR="00BB2263" w:rsidRPr="00BB2263">
        <w:rPr>
          <w:rFonts w:cstheme="minorHAnsi"/>
          <w:sz w:val="24"/>
          <w:szCs w:val="24"/>
        </w:rPr>
        <w:t>i</w:t>
      </w:r>
      <w:r w:rsidRPr="00BB2263">
        <w:rPr>
          <w:rFonts w:cstheme="minorHAnsi"/>
          <w:sz w:val="24"/>
          <w:szCs w:val="24"/>
        </w:rPr>
        <w:t>/regional</w:t>
      </w:r>
      <w:r w:rsidR="00BB2263" w:rsidRPr="00BB2263">
        <w:rPr>
          <w:rFonts w:cstheme="minorHAnsi"/>
          <w:sz w:val="24"/>
          <w:szCs w:val="24"/>
        </w:rPr>
        <w:t>i</w:t>
      </w:r>
    </w:p>
    <w:p w14:paraId="64984B47" w14:textId="68FB718D" w:rsidR="0089789B" w:rsidRPr="003E0605" w:rsidRDefault="0089789B" w:rsidP="00855DDC">
      <w:pPr>
        <w:pStyle w:val="Paragrafoelenco"/>
        <w:numPr>
          <w:ilvl w:val="0"/>
          <w:numId w:val="2"/>
        </w:numPr>
        <w:spacing w:after="0"/>
        <w:jc w:val="both"/>
        <w:rPr>
          <w:rFonts w:cstheme="minorHAnsi"/>
          <w:sz w:val="24"/>
          <w:szCs w:val="24"/>
        </w:rPr>
      </w:pPr>
      <w:r w:rsidRPr="003E0605">
        <w:rPr>
          <w:rFonts w:cstheme="minorHAnsi"/>
          <w:sz w:val="24"/>
          <w:szCs w:val="24"/>
        </w:rPr>
        <w:t>Comando Stazione Carabinieri di</w:t>
      </w:r>
      <w:r w:rsidR="00B60EE2" w:rsidRPr="003E0605">
        <w:rPr>
          <w:rFonts w:cstheme="minorHAnsi"/>
          <w:sz w:val="24"/>
          <w:szCs w:val="24"/>
        </w:rPr>
        <w:t xml:space="preserve"> </w:t>
      </w:r>
      <w:r w:rsidR="0012312C">
        <w:rPr>
          <w:rFonts w:cstheme="minorHAnsi"/>
          <w:sz w:val="24"/>
          <w:szCs w:val="24"/>
        </w:rPr>
        <w:t>__________</w:t>
      </w:r>
      <w:r w:rsidRPr="003E0605">
        <w:rPr>
          <w:rFonts w:cstheme="minorHAnsi"/>
          <w:sz w:val="24"/>
          <w:szCs w:val="24"/>
        </w:rPr>
        <w:t>;</w:t>
      </w:r>
    </w:p>
    <w:p w14:paraId="418CCF97" w14:textId="29F8965C" w:rsidR="0089789B" w:rsidRPr="00BB2263" w:rsidRDefault="0089789B" w:rsidP="00855DDC">
      <w:pPr>
        <w:pStyle w:val="Paragrafoelenco"/>
        <w:numPr>
          <w:ilvl w:val="0"/>
          <w:numId w:val="2"/>
        </w:numPr>
        <w:spacing w:after="0"/>
        <w:jc w:val="both"/>
        <w:rPr>
          <w:rFonts w:cstheme="minorHAnsi"/>
          <w:sz w:val="24"/>
          <w:szCs w:val="24"/>
        </w:rPr>
      </w:pPr>
      <w:r w:rsidRPr="00BB2263">
        <w:rPr>
          <w:rFonts w:cstheme="minorHAnsi"/>
          <w:sz w:val="24"/>
          <w:szCs w:val="24"/>
        </w:rPr>
        <w:t>Stazione Carabinieri Forestale di</w:t>
      </w:r>
      <w:r w:rsidR="00B60EE2" w:rsidRPr="00BB2263">
        <w:rPr>
          <w:rFonts w:cstheme="minorHAnsi"/>
          <w:sz w:val="24"/>
          <w:szCs w:val="24"/>
        </w:rPr>
        <w:t xml:space="preserve"> </w:t>
      </w:r>
      <w:r w:rsidR="00FD321A" w:rsidRPr="00BB2263">
        <w:rPr>
          <w:rFonts w:cstheme="minorHAnsi"/>
          <w:sz w:val="24"/>
          <w:szCs w:val="24"/>
        </w:rPr>
        <w:t>____</w:t>
      </w:r>
      <w:r w:rsidR="0012312C" w:rsidRPr="00BB2263">
        <w:rPr>
          <w:rFonts w:cstheme="minorHAnsi"/>
          <w:sz w:val="24"/>
          <w:szCs w:val="24"/>
        </w:rPr>
        <w:t>___</w:t>
      </w:r>
      <w:r w:rsidR="00FD321A" w:rsidRPr="00BB2263">
        <w:rPr>
          <w:rFonts w:cstheme="minorHAnsi"/>
          <w:sz w:val="24"/>
          <w:szCs w:val="24"/>
        </w:rPr>
        <w:t>__</w:t>
      </w:r>
      <w:r w:rsidR="0012312C" w:rsidRPr="00BB2263">
        <w:rPr>
          <w:rFonts w:cstheme="minorHAnsi"/>
          <w:sz w:val="24"/>
          <w:szCs w:val="24"/>
        </w:rPr>
        <w:t xml:space="preserve"> / Stazione Carabinieri Parco di__________</w:t>
      </w:r>
      <w:r w:rsidR="00BB2263">
        <w:rPr>
          <w:rFonts w:cstheme="minorHAnsi"/>
          <w:sz w:val="24"/>
          <w:szCs w:val="24"/>
        </w:rPr>
        <w:t>;</w:t>
      </w:r>
    </w:p>
    <w:p w14:paraId="5204B230" w14:textId="77777777" w:rsidR="0089789B" w:rsidRPr="003E0605" w:rsidRDefault="0089789B" w:rsidP="00855DDC">
      <w:pPr>
        <w:pStyle w:val="Paragrafoelenco"/>
        <w:numPr>
          <w:ilvl w:val="0"/>
          <w:numId w:val="2"/>
        </w:numPr>
        <w:spacing w:after="0"/>
        <w:jc w:val="both"/>
        <w:rPr>
          <w:rFonts w:cstheme="minorHAnsi"/>
          <w:sz w:val="24"/>
          <w:szCs w:val="24"/>
        </w:rPr>
      </w:pPr>
      <w:r w:rsidRPr="003E0605">
        <w:rPr>
          <w:rFonts w:cstheme="minorHAnsi"/>
          <w:sz w:val="24"/>
          <w:szCs w:val="24"/>
        </w:rPr>
        <w:t>Commissariato di Polizia di Stato;</w:t>
      </w:r>
    </w:p>
    <w:p w14:paraId="1934CF94" w14:textId="77777777" w:rsidR="0089789B" w:rsidRPr="003E0605" w:rsidRDefault="0089789B" w:rsidP="00855DDC">
      <w:pPr>
        <w:pStyle w:val="Paragrafoelenco"/>
        <w:numPr>
          <w:ilvl w:val="0"/>
          <w:numId w:val="2"/>
        </w:numPr>
        <w:spacing w:after="0"/>
        <w:jc w:val="both"/>
        <w:rPr>
          <w:rFonts w:cstheme="minorHAnsi"/>
          <w:sz w:val="24"/>
          <w:szCs w:val="24"/>
        </w:rPr>
      </w:pPr>
      <w:r w:rsidRPr="003E0605">
        <w:rPr>
          <w:rFonts w:cstheme="minorHAnsi"/>
          <w:sz w:val="24"/>
          <w:szCs w:val="24"/>
        </w:rPr>
        <w:t>Guardia di Finanza, Capitaneria di Porto, Gestore aree protette (ove presenti);</w:t>
      </w:r>
    </w:p>
    <w:p w14:paraId="1A0C2913" w14:textId="77777777" w:rsidR="0089789B" w:rsidRPr="003E0605" w:rsidRDefault="0089789B" w:rsidP="00855DDC">
      <w:pPr>
        <w:pStyle w:val="Paragrafoelenco"/>
        <w:numPr>
          <w:ilvl w:val="0"/>
          <w:numId w:val="2"/>
        </w:numPr>
        <w:spacing w:after="0"/>
        <w:jc w:val="both"/>
        <w:rPr>
          <w:rFonts w:cstheme="minorHAnsi"/>
          <w:sz w:val="24"/>
          <w:szCs w:val="24"/>
        </w:rPr>
      </w:pPr>
      <w:r w:rsidRPr="003E0605">
        <w:rPr>
          <w:rFonts w:cstheme="minorHAnsi"/>
          <w:sz w:val="24"/>
          <w:szCs w:val="24"/>
        </w:rPr>
        <w:t>Direzione Provinciale ANAS;</w:t>
      </w:r>
    </w:p>
    <w:p w14:paraId="5F907C3E" w14:textId="77777777" w:rsidR="0089789B" w:rsidRPr="003E0605" w:rsidRDefault="0089789B" w:rsidP="00855DDC">
      <w:pPr>
        <w:pStyle w:val="Paragrafoelenco"/>
        <w:numPr>
          <w:ilvl w:val="0"/>
          <w:numId w:val="2"/>
        </w:numPr>
        <w:spacing w:after="0"/>
        <w:jc w:val="both"/>
        <w:rPr>
          <w:rFonts w:cstheme="minorHAnsi"/>
          <w:sz w:val="24"/>
          <w:szCs w:val="24"/>
        </w:rPr>
      </w:pPr>
      <w:r w:rsidRPr="003E0605">
        <w:rPr>
          <w:rFonts w:cstheme="minorHAnsi"/>
          <w:sz w:val="24"/>
          <w:szCs w:val="24"/>
        </w:rPr>
        <w:t>Direzione Provinciale viabilità;</w:t>
      </w:r>
    </w:p>
    <w:p w14:paraId="44FB3528" w14:textId="3CB35486" w:rsidR="0089789B" w:rsidRPr="003E0605" w:rsidRDefault="0089789B" w:rsidP="00855DDC">
      <w:pPr>
        <w:pStyle w:val="Paragrafoelenco"/>
        <w:numPr>
          <w:ilvl w:val="0"/>
          <w:numId w:val="2"/>
        </w:numPr>
        <w:spacing w:after="0"/>
        <w:jc w:val="both"/>
        <w:rPr>
          <w:rFonts w:cstheme="minorHAnsi"/>
          <w:sz w:val="24"/>
          <w:szCs w:val="24"/>
        </w:rPr>
      </w:pPr>
      <w:r w:rsidRPr="003E0605">
        <w:rPr>
          <w:rFonts w:cstheme="minorHAnsi"/>
          <w:sz w:val="24"/>
          <w:szCs w:val="24"/>
        </w:rPr>
        <w:t>Direzione Ferrovie</w:t>
      </w:r>
      <w:r w:rsidR="00802726" w:rsidRPr="003E0605">
        <w:rPr>
          <w:rFonts w:cstheme="minorHAnsi"/>
          <w:sz w:val="24"/>
          <w:szCs w:val="24"/>
        </w:rPr>
        <w:t xml:space="preserve"> di </w:t>
      </w:r>
      <w:r w:rsidR="00FD321A" w:rsidRPr="003E0605">
        <w:rPr>
          <w:rFonts w:cstheme="minorHAnsi"/>
          <w:sz w:val="24"/>
          <w:szCs w:val="24"/>
        </w:rPr>
        <w:t>____________</w:t>
      </w:r>
      <w:r w:rsidRPr="003E0605">
        <w:rPr>
          <w:rFonts w:cstheme="minorHAnsi"/>
          <w:sz w:val="24"/>
          <w:szCs w:val="24"/>
        </w:rPr>
        <w:t>;</w:t>
      </w:r>
    </w:p>
    <w:p w14:paraId="7433292D" w14:textId="42276288" w:rsidR="0089789B" w:rsidRPr="003E0605" w:rsidRDefault="0089789B" w:rsidP="00855DDC">
      <w:pPr>
        <w:pStyle w:val="Paragrafoelenco"/>
        <w:numPr>
          <w:ilvl w:val="0"/>
          <w:numId w:val="2"/>
        </w:numPr>
        <w:spacing w:after="0"/>
        <w:jc w:val="both"/>
        <w:rPr>
          <w:rFonts w:cstheme="minorHAnsi"/>
          <w:sz w:val="24"/>
          <w:szCs w:val="24"/>
        </w:rPr>
      </w:pPr>
      <w:r w:rsidRPr="003E0605">
        <w:rPr>
          <w:rFonts w:cstheme="minorHAnsi"/>
          <w:sz w:val="24"/>
          <w:szCs w:val="24"/>
        </w:rPr>
        <w:t>Consorzio di Bonifica</w:t>
      </w:r>
      <w:r w:rsidR="00802726" w:rsidRPr="003E0605">
        <w:rPr>
          <w:rFonts w:cstheme="minorHAnsi"/>
          <w:sz w:val="24"/>
          <w:szCs w:val="24"/>
        </w:rPr>
        <w:t xml:space="preserve"> di </w:t>
      </w:r>
      <w:r w:rsidR="00FD321A" w:rsidRPr="003E0605">
        <w:rPr>
          <w:rFonts w:cstheme="minorHAnsi"/>
          <w:sz w:val="24"/>
          <w:szCs w:val="24"/>
        </w:rPr>
        <w:t>_________</w:t>
      </w:r>
      <w:r w:rsidRPr="003E0605">
        <w:rPr>
          <w:rFonts w:cstheme="minorHAnsi"/>
          <w:sz w:val="24"/>
          <w:szCs w:val="24"/>
        </w:rPr>
        <w:t>;</w:t>
      </w:r>
    </w:p>
    <w:p w14:paraId="69BFA7E5" w14:textId="3A8BA2EB" w:rsidR="0089789B" w:rsidRPr="003E0605" w:rsidRDefault="0089789B" w:rsidP="00855DDC">
      <w:pPr>
        <w:pStyle w:val="Paragrafoelenco"/>
        <w:numPr>
          <w:ilvl w:val="0"/>
          <w:numId w:val="2"/>
        </w:numPr>
        <w:spacing w:after="0"/>
        <w:jc w:val="both"/>
        <w:rPr>
          <w:rFonts w:cstheme="minorHAnsi"/>
          <w:sz w:val="24"/>
          <w:szCs w:val="24"/>
        </w:rPr>
      </w:pPr>
      <w:r w:rsidRPr="003E0605">
        <w:rPr>
          <w:rFonts w:cstheme="minorHAnsi"/>
          <w:sz w:val="24"/>
          <w:szCs w:val="24"/>
        </w:rPr>
        <w:lastRenderedPageBreak/>
        <w:t xml:space="preserve">Provincia di </w:t>
      </w:r>
      <w:r w:rsidR="00FD321A" w:rsidRPr="003E0605">
        <w:rPr>
          <w:rFonts w:cstheme="minorHAnsi"/>
          <w:sz w:val="24"/>
          <w:szCs w:val="24"/>
        </w:rPr>
        <w:t>_________</w:t>
      </w:r>
      <w:r w:rsidRPr="003E0605">
        <w:rPr>
          <w:rFonts w:cstheme="minorHAnsi"/>
          <w:sz w:val="24"/>
          <w:szCs w:val="24"/>
        </w:rPr>
        <w:t>;</w:t>
      </w:r>
    </w:p>
    <w:p w14:paraId="2D3F5E37" w14:textId="5C09E2EB" w:rsidR="00BB2263" w:rsidRPr="003E0605" w:rsidRDefault="00BB2263" w:rsidP="00BB2263">
      <w:pPr>
        <w:pStyle w:val="Paragrafoelenco"/>
        <w:numPr>
          <w:ilvl w:val="0"/>
          <w:numId w:val="2"/>
        </w:numPr>
        <w:spacing w:after="0"/>
        <w:jc w:val="both"/>
        <w:rPr>
          <w:rFonts w:cstheme="minorHAnsi"/>
          <w:sz w:val="24"/>
          <w:szCs w:val="24"/>
        </w:rPr>
      </w:pPr>
      <w:r>
        <w:rPr>
          <w:rFonts w:cstheme="minorHAnsi"/>
          <w:sz w:val="24"/>
          <w:szCs w:val="24"/>
        </w:rPr>
        <w:t>A</w:t>
      </w:r>
      <w:r w:rsidRPr="003E0605">
        <w:rPr>
          <w:rFonts w:cstheme="minorHAnsi"/>
          <w:sz w:val="24"/>
          <w:szCs w:val="24"/>
        </w:rPr>
        <w:t>ssociazioni di volontariato di protezione civile ed AIB attive sul territorio comunale;</w:t>
      </w:r>
    </w:p>
    <w:p w14:paraId="7898E277" w14:textId="1121C1C3" w:rsidR="0089789B" w:rsidRPr="003E0605" w:rsidRDefault="00BB2263" w:rsidP="00855DDC">
      <w:pPr>
        <w:spacing w:after="0"/>
        <w:ind w:left="709"/>
        <w:jc w:val="both"/>
        <w:rPr>
          <w:rFonts w:cstheme="minorHAnsi"/>
          <w:sz w:val="24"/>
          <w:szCs w:val="24"/>
        </w:rPr>
      </w:pPr>
      <w:r>
        <w:rPr>
          <w:rFonts w:cstheme="minorHAnsi"/>
          <w:sz w:val="24"/>
          <w:szCs w:val="24"/>
        </w:rPr>
        <w:t xml:space="preserve">nonché </w:t>
      </w:r>
      <w:r w:rsidR="0089789B" w:rsidRPr="003E0605">
        <w:rPr>
          <w:rFonts w:cstheme="minorHAnsi"/>
          <w:sz w:val="24"/>
          <w:szCs w:val="24"/>
        </w:rPr>
        <w:t>inviata per conoscenza a:</w:t>
      </w:r>
    </w:p>
    <w:p w14:paraId="1C34ED1D" w14:textId="16F76252" w:rsidR="0089789B" w:rsidRPr="003E0605" w:rsidRDefault="00FD321A" w:rsidP="00855DDC">
      <w:pPr>
        <w:pStyle w:val="Paragrafoelenco"/>
        <w:numPr>
          <w:ilvl w:val="0"/>
          <w:numId w:val="2"/>
        </w:numPr>
        <w:spacing w:after="0"/>
        <w:jc w:val="both"/>
        <w:rPr>
          <w:rFonts w:cstheme="minorHAnsi"/>
          <w:sz w:val="24"/>
          <w:szCs w:val="24"/>
        </w:rPr>
      </w:pPr>
      <w:r w:rsidRPr="003E0605">
        <w:rPr>
          <w:rFonts w:cstheme="minorHAnsi"/>
          <w:sz w:val="24"/>
          <w:szCs w:val="24"/>
        </w:rPr>
        <w:t>Protezione Civile Regionale</w:t>
      </w:r>
    </w:p>
    <w:p w14:paraId="35792B02" w14:textId="06DC8B92" w:rsidR="0089789B" w:rsidRPr="003E0605" w:rsidRDefault="0089789B" w:rsidP="00855DDC">
      <w:pPr>
        <w:pStyle w:val="Paragrafoelenco"/>
        <w:numPr>
          <w:ilvl w:val="0"/>
          <w:numId w:val="2"/>
        </w:numPr>
        <w:spacing w:after="0"/>
        <w:jc w:val="both"/>
        <w:rPr>
          <w:rFonts w:cstheme="minorHAnsi"/>
          <w:sz w:val="24"/>
          <w:szCs w:val="24"/>
        </w:rPr>
      </w:pPr>
      <w:r w:rsidRPr="003E0605">
        <w:rPr>
          <w:rFonts w:cstheme="minorHAnsi"/>
          <w:sz w:val="24"/>
          <w:szCs w:val="24"/>
        </w:rPr>
        <w:t>Ufficio Territoriale del Governo - Prefettura di</w:t>
      </w:r>
      <w:r w:rsidR="00B60EE2" w:rsidRPr="003E0605">
        <w:rPr>
          <w:rFonts w:cstheme="minorHAnsi"/>
          <w:sz w:val="24"/>
          <w:szCs w:val="24"/>
        </w:rPr>
        <w:t xml:space="preserve"> </w:t>
      </w:r>
      <w:r w:rsidR="00FD321A" w:rsidRPr="003E0605">
        <w:rPr>
          <w:rFonts w:cstheme="minorHAnsi"/>
          <w:sz w:val="24"/>
          <w:szCs w:val="24"/>
        </w:rPr>
        <w:t>________</w:t>
      </w:r>
      <w:r w:rsidRPr="003E0605">
        <w:rPr>
          <w:rFonts w:cstheme="minorHAnsi"/>
          <w:sz w:val="24"/>
          <w:szCs w:val="24"/>
        </w:rPr>
        <w:t>;</w:t>
      </w:r>
    </w:p>
    <w:p w14:paraId="0473AB6B" w14:textId="7EACB67E" w:rsidR="0089789B" w:rsidRPr="003E0605" w:rsidRDefault="0089789B" w:rsidP="00855DDC">
      <w:pPr>
        <w:pStyle w:val="Paragrafoelenco"/>
        <w:numPr>
          <w:ilvl w:val="0"/>
          <w:numId w:val="2"/>
        </w:numPr>
        <w:spacing w:after="0"/>
        <w:jc w:val="both"/>
        <w:rPr>
          <w:rFonts w:cstheme="minorHAnsi"/>
          <w:sz w:val="24"/>
          <w:szCs w:val="24"/>
        </w:rPr>
      </w:pPr>
      <w:r w:rsidRPr="003E0605">
        <w:rPr>
          <w:rFonts w:cstheme="minorHAnsi"/>
          <w:sz w:val="24"/>
          <w:szCs w:val="24"/>
        </w:rPr>
        <w:t>Comando Provi</w:t>
      </w:r>
      <w:r w:rsidR="00B60EE2" w:rsidRPr="003E0605">
        <w:rPr>
          <w:rFonts w:cstheme="minorHAnsi"/>
          <w:sz w:val="24"/>
          <w:szCs w:val="24"/>
        </w:rPr>
        <w:t xml:space="preserve">nciale Vigili del Fuoco di </w:t>
      </w:r>
      <w:r w:rsidR="00FD321A" w:rsidRPr="003E0605">
        <w:rPr>
          <w:rFonts w:cstheme="minorHAnsi"/>
          <w:sz w:val="24"/>
          <w:szCs w:val="24"/>
        </w:rPr>
        <w:t>_______</w:t>
      </w:r>
      <w:r w:rsidRPr="003E0605">
        <w:rPr>
          <w:rFonts w:cstheme="minorHAnsi"/>
          <w:sz w:val="24"/>
          <w:szCs w:val="24"/>
        </w:rPr>
        <w:t>;</w:t>
      </w:r>
    </w:p>
    <w:p w14:paraId="6483EA7B" w14:textId="77777777" w:rsidR="0089789B" w:rsidRPr="003E0605" w:rsidRDefault="0089789B" w:rsidP="00855DDC">
      <w:pPr>
        <w:pStyle w:val="Paragrafoelenco"/>
        <w:numPr>
          <w:ilvl w:val="0"/>
          <w:numId w:val="2"/>
        </w:numPr>
        <w:spacing w:after="0"/>
        <w:jc w:val="both"/>
        <w:rPr>
          <w:rFonts w:cstheme="minorHAnsi"/>
          <w:sz w:val="24"/>
          <w:szCs w:val="24"/>
        </w:rPr>
      </w:pPr>
      <w:r w:rsidRPr="003E0605">
        <w:rPr>
          <w:rFonts w:cstheme="minorHAnsi"/>
          <w:sz w:val="24"/>
          <w:szCs w:val="24"/>
        </w:rPr>
        <w:t xml:space="preserve">Comando </w:t>
      </w:r>
      <w:r w:rsidR="00A94C50" w:rsidRPr="003E0605">
        <w:rPr>
          <w:rFonts w:cstheme="minorHAnsi"/>
          <w:sz w:val="24"/>
          <w:szCs w:val="24"/>
        </w:rPr>
        <w:t>Provinciale dei Carabinieri</w:t>
      </w:r>
      <w:r w:rsidRPr="003E0605">
        <w:rPr>
          <w:rFonts w:cstheme="minorHAnsi"/>
          <w:sz w:val="24"/>
          <w:szCs w:val="24"/>
        </w:rPr>
        <w:t>;</w:t>
      </w:r>
    </w:p>
    <w:p w14:paraId="33C75CE2" w14:textId="1FC45024" w:rsidR="0089789B" w:rsidRPr="00BB2263" w:rsidRDefault="0089789B" w:rsidP="00855DDC">
      <w:pPr>
        <w:pStyle w:val="Paragrafoelenco"/>
        <w:numPr>
          <w:ilvl w:val="0"/>
          <w:numId w:val="2"/>
        </w:numPr>
        <w:spacing w:after="0"/>
        <w:jc w:val="both"/>
        <w:rPr>
          <w:rFonts w:cstheme="minorHAnsi"/>
          <w:sz w:val="24"/>
          <w:szCs w:val="24"/>
        </w:rPr>
      </w:pPr>
      <w:r w:rsidRPr="00BB2263">
        <w:rPr>
          <w:rFonts w:cstheme="minorHAnsi"/>
          <w:sz w:val="24"/>
          <w:szCs w:val="24"/>
        </w:rPr>
        <w:t xml:space="preserve">Gruppo </w:t>
      </w:r>
      <w:r w:rsidR="00A94C50" w:rsidRPr="00BB2263">
        <w:rPr>
          <w:rFonts w:cstheme="minorHAnsi"/>
          <w:sz w:val="24"/>
          <w:szCs w:val="24"/>
        </w:rPr>
        <w:t>Carabinieri Forestale</w:t>
      </w:r>
      <w:r w:rsidR="0012312C" w:rsidRPr="00BB2263">
        <w:rPr>
          <w:rFonts w:cstheme="minorHAnsi"/>
          <w:sz w:val="24"/>
          <w:szCs w:val="24"/>
        </w:rPr>
        <w:t xml:space="preserve"> / Reparto Carabinieri Parco</w:t>
      </w:r>
    </w:p>
    <w:p w14:paraId="024308AC" w14:textId="77777777" w:rsidR="00855DDC" w:rsidRPr="003E0605" w:rsidRDefault="00855DDC" w:rsidP="00802726">
      <w:pPr>
        <w:pStyle w:val="Paragrafoelenco"/>
        <w:spacing w:after="0"/>
        <w:ind w:left="1069"/>
        <w:jc w:val="both"/>
        <w:rPr>
          <w:rFonts w:cstheme="minorHAnsi"/>
          <w:sz w:val="24"/>
          <w:szCs w:val="24"/>
        </w:rPr>
      </w:pPr>
    </w:p>
    <w:p w14:paraId="60B0554C" w14:textId="2FB5DBBB" w:rsidR="0089789B" w:rsidRPr="003E0605" w:rsidRDefault="0089789B" w:rsidP="0089789B">
      <w:pPr>
        <w:jc w:val="both"/>
        <w:rPr>
          <w:rFonts w:cstheme="minorHAnsi"/>
          <w:sz w:val="24"/>
          <w:szCs w:val="24"/>
        </w:rPr>
      </w:pPr>
      <w:r w:rsidRPr="003E0605">
        <w:rPr>
          <w:rFonts w:cstheme="minorHAnsi"/>
          <w:sz w:val="24"/>
          <w:szCs w:val="24"/>
        </w:rPr>
        <w:t xml:space="preserve">Avverso il presente provvedimento è ammesso ricorso giurisdizionale al Tribunale Amministrativo Regionale </w:t>
      </w:r>
      <w:r w:rsidR="00B60EE2" w:rsidRPr="003E0605">
        <w:rPr>
          <w:rFonts w:cstheme="minorHAnsi"/>
          <w:sz w:val="24"/>
          <w:szCs w:val="24"/>
        </w:rPr>
        <w:t xml:space="preserve">per la Campania, sede </w:t>
      </w:r>
      <w:r w:rsidR="00FD321A" w:rsidRPr="003E0605">
        <w:rPr>
          <w:rFonts w:cstheme="minorHAnsi"/>
          <w:sz w:val="24"/>
          <w:szCs w:val="24"/>
        </w:rPr>
        <w:t>competente</w:t>
      </w:r>
      <w:r w:rsidRPr="003E0605">
        <w:rPr>
          <w:rFonts w:cstheme="minorHAnsi"/>
          <w:sz w:val="24"/>
          <w:szCs w:val="24"/>
        </w:rPr>
        <w:t>, ai sensi del Decreto Legislativo 2 luglio 2010, n.104, recante il “</w:t>
      </w:r>
      <w:r w:rsidRPr="003E0605">
        <w:rPr>
          <w:rFonts w:cstheme="minorHAnsi"/>
          <w:i/>
          <w:sz w:val="24"/>
          <w:szCs w:val="24"/>
        </w:rPr>
        <w:t>Codice del processo amministrativo</w:t>
      </w:r>
      <w:r w:rsidRPr="003E0605">
        <w:rPr>
          <w:rFonts w:cstheme="minorHAnsi"/>
          <w:sz w:val="24"/>
          <w:szCs w:val="24"/>
        </w:rPr>
        <w:t>”.</w:t>
      </w:r>
    </w:p>
    <w:sectPr w:rsidR="0089789B" w:rsidRPr="003E0605" w:rsidSect="00BE0E5A">
      <w:footerReference w:type="default" r:id="rId8"/>
      <w:pgSz w:w="11906" w:h="16838"/>
      <w:pgMar w:top="993" w:right="1134" w:bottom="1134" w:left="1134" w:header="708"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C3AD" w14:textId="77777777" w:rsidR="00F2259D" w:rsidRDefault="00F2259D" w:rsidP="00E757D4">
      <w:pPr>
        <w:spacing w:after="0" w:line="240" w:lineRule="auto"/>
      </w:pPr>
      <w:r>
        <w:separator/>
      </w:r>
    </w:p>
  </w:endnote>
  <w:endnote w:type="continuationSeparator" w:id="0">
    <w:p w14:paraId="6451CEE5" w14:textId="77777777" w:rsidR="00F2259D" w:rsidRDefault="00F2259D" w:rsidP="00E7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Mono">
    <w:altName w:val="Roboto"/>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Yu Gothic"/>
    <w:charset w:val="8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382348"/>
      <w:docPartObj>
        <w:docPartGallery w:val="Page Numbers (Bottom of Page)"/>
        <w:docPartUnique/>
      </w:docPartObj>
    </w:sdtPr>
    <w:sdtEndPr/>
    <w:sdtContent>
      <w:p w14:paraId="6A2C9CD7" w14:textId="0D48348C" w:rsidR="00E757D4" w:rsidRDefault="00E757D4">
        <w:pPr>
          <w:pStyle w:val="Pidipagina"/>
          <w:jc w:val="center"/>
        </w:pPr>
        <w:r>
          <w:fldChar w:fldCharType="begin"/>
        </w:r>
        <w:r>
          <w:instrText>PAGE   \* MERGEFORMAT</w:instrText>
        </w:r>
        <w:r>
          <w:fldChar w:fldCharType="separate"/>
        </w:r>
        <w:r w:rsidR="0012312C">
          <w:rPr>
            <w:noProof/>
          </w:rPr>
          <w:t>6</w:t>
        </w:r>
        <w:r>
          <w:fldChar w:fldCharType="end"/>
        </w:r>
      </w:p>
    </w:sdtContent>
  </w:sdt>
  <w:p w14:paraId="4C89CCA1" w14:textId="77777777" w:rsidR="00E757D4" w:rsidRDefault="00E757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465D" w14:textId="77777777" w:rsidR="00F2259D" w:rsidRDefault="00F2259D" w:rsidP="00E757D4">
      <w:pPr>
        <w:spacing w:after="0" w:line="240" w:lineRule="auto"/>
      </w:pPr>
      <w:r>
        <w:separator/>
      </w:r>
    </w:p>
  </w:footnote>
  <w:footnote w:type="continuationSeparator" w:id="0">
    <w:p w14:paraId="53394F97" w14:textId="77777777" w:rsidR="00F2259D" w:rsidRDefault="00F2259D" w:rsidP="00E75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B48"/>
    <w:multiLevelType w:val="hybridMultilevel"/>
    <w:tmpl w:val="1FE626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B1590E"/>
    <w:multiLevelType w:val="hybridMultilevel"/>
    <w:tmpl w:val="E7289C22"/>
    <w:lvl w:ilvl="0" w:tplc="5D20EE9E">
      <w:start w:val="1"/>
      <w:numFmt w:val="bullet"/>
      <w:lvlText w:val=""/>
      <w:lvlJc w:val="left"/>
      <w:pPr>
        <w:ind w:left="1789" w:hanging="360"/>
      </w:pPr>
      <w:rPr>
        <w:rFonts w:ascii="Symbol" w:hAnsi="Symbol" w:hint="default"/>
        <w:sz w:val="20"/>
        <w:szCs w:val="20"/>
      </w:rPr>
    </w:lvl>
    <w:lvl w:ilvl="1" w:tplc="FFFFFFFF" w:tentative="1">
      <w:start w:val="1"/>
      <w:numFmt w:val="bullet"/>
      <w:lvlText w:val="o"/>
      <w:lvlJc w:val="left"/>
      <w:pPr>
        <w:ind w:left="2509" w:hanging="360"/>
      </w:pPr>
      <w:rPr>
        <w:rFonts w:ascii="Courier New" w:hAnsi="Courier New" w:cs="Courier New" w:hint="default"/>
      </w:rPr>
    </w:lvl>
    <w:lvl w:ilvl="2" w:tplc="FFFFFFFF" w:tentative="1">
      <w:start w:val="1"/>
      <w:numFmt w:val="bullet"/>
      <w:lvlText w:val=""/>
      <w:lvlJc w:val="left"/>
      <w:pPr>
        <w:ind w:left="3229" w:hanging="360"/>
      </w:pPr>
      <w:rPr>
        <w:rFonts w:ascii="Wingdings" w:hAnsi="Wingdings" w:hint="default"/>
      </w:rPr>
    </w:lvl>
    <w:lvl w:ilvl="3" w:tplc="FFFFFFFF" w:tentative="1">
      <w:start w:val="1"/>
      <w:numFmt w:val="bullet"/>
      <w:lvlText w:val=""/>
      <w:lvlJc w:val="left"/>
      <w:pPr>
        <w:ind w:left="3949" w:hanging="360"/>
      </w:pPr>
      <w:rPr>
        <w:rFonts w:ascii="Symbol" w:hAnsi="Symbol" w:hint="default"/>
      </w:rPr>
    </w:lvl>
    <w:lvl w:ilvl="4" w:tplc="FFFFFFFF" w:tentative="1">
      <w:start w:val="1"/>
      <w:numFmt w:val="bullet"/>
      <w:lvlText w:val="o"/>
      <w:lvlJc w:val="left"/>
      <w:pPr>
        <w:ind w:left="4669" w:hanging="360"/>
      </w:pPr>
      <w:rPr>
        <w:rFonts w:ascii="Courier New" w:hAnsi="Courier New" w:cs="Courier New" w:hint="default"/>
      </w:rPr>
    </w:lvl>
    <w:lvl w:ilvl="5" w:tplc="FFFFFFFF" w:tentative="1">
      <w:start w:val="1"/>
      <w:numFmt w:val="bullet"/>
      <w:lvlText w:val=""/>
      <w:lvlJc w:val="left"/>
      <w:pPr>
        <w:ind w:left="5389" w:hanging="360"/>
      </w:pPr>
      <w:rPr>
        <w:rFonts w:ascii="Wingdings" w:hAnsi="Wingdings" w:hint="default"/>
      </w:rPr>
    </w:lvl>
    <w:lvl w:ilvl="6" w:tplc="FFFFFFFF" w:tentative="1">
      <w:start w:val="1"/>
      <w:numFmt w:val="bullet"/>
      <w:lvlText w:val=""/>
      <w:lvlJc w:val="left"/>
      <w:pPr>
        <w:ind w:left="6109" w:hanging="360"/>
      </w:pPr>
      <w:rPr>
        <w:rFonts w:ascii="Symbol" w:hAnsi="Symbol" w:hint="default"/>
      </w:rPr>
    </w:lvl>
    <w:lvl w:ilvl="7" w:tplc="FFFFFFFF" w:tentative="1">
      <w:start w:val="1"/>
      <w:numFmt w:val="bullet"/>
      <w:lvlText w:val="o"/>
      <w:lvlJc w:val="left"/>
      <w:pPr>
        <w:ind w:left="6829" w:hanging="360"/>
      </w:pPr>
      <w:rPr>
        <w:rFonts w:ascii="Courier New" w:hAnsi="Courier New" w:cs="Courier New" w:hint="default"/>
      </w:rPr>
    </w:lvl>
    <w:lvl w:ilvl="8" w:tplc="FFFFFFFF" w:tentative="1">
      <w:start w:val="1"/>
      <w:numFmt w:val="bullet"/>
      <w:lvlText w:val=""/>
      <w:lvlJc w:val="left"/>
      <w:pPr>
        <w:ind w:left="7549" w:hanging="360"/>
      </w:pPr>
      <w:rPr>
        <w:rFonts w:ascii="Wingdings" w:hAnsi="Wingdings" w:hint="default"/>
      </w:rPr>
    </w:lvl>
  </w:abstractNum>
  <w:abstractNum w:abstractNumId="2" w15:restartNumberingAfterBreak="0">
    <w:nsid w:val="244D54B2"/>
    <w:multiLevelType w:val="hybridMultilevel"/>
    <w:tmpl w:val="CD82A550"/>
    <w:lvl w:ilvl="0" w:tplc="1BEA25CE">
      <w:start w:val="12"/>
      <w:numFmt w:val="bullet"/>
      <w:lvlText w:val="-"/>
      <w:lvlJc w:val="left"/>
      <w:pPr>
        <w:ind w:left="1069" w:hanging="360"/>
      </w:pPr>
      <w:rPr>
        <w:rFonts w:ascii="Calibri" w:eastAsiaTheme="minorHAnsi" w:hAnsi="Calibri"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2EC16309"/>
    <w:multiLevelType w:val="hybridMultilevel"/>
    <w:tmpl w:val="DCA89816"/>
    <w:lvl w:ilvl="0" w:tplc="0410000B">
      <w:start w:val="1"/>
      <w:numFmt w:val="bullet"/>
      <w:lvlText w:val=""/>
      <w:lvlJc w:val="left"/>
      <w:pPr>
        <w:ind w:left="1789" w:hanging="360"/>
      </w:pPr>
      <w:rPr>
        <w:rFonts w:ascii="Wingdings" w:hAnsi="Wingdings" w:hint="default"/>
        <w:sz w:val="20"/>
        <w:szCs w:val="20"/>
      </w:rPr>
    </w:lvl>
    <w:lvl w:ilvl="1" w:tplc="FFFFFFFF" w:tentative="1">
      <w:start w:val="1"/>
      <w:numFmt w:val="bullet"/>
      <w:lvlText w:val="o"/>
      <w:lvlJc w:val="left"/>
      <w:pPr>
        <w:ind w:left="2509" w:hanging="360"/>
      </w:pPr>
      <w:rPr>
        <w:rFonts w:ascii="Courier New" w:hAnsi="Courier New" w:cs="Courier New" w:hint="default"/>
      </w:rPr>
    </w:lvl>
    <w:lvl w:ilvl="2" w:tplc="FFFFFFFF" w:tentative="1">
      <w:start w:val="1"/>
      <w:numFmt w:val="bullet"/>
      <w:lvlText w:val=""/>
      <w:lvlJc w:val="left"/>
      <w:pPr>
        <w:ind w:left="3229" w:hanging="360"/>
      </w:pPr>
      <w:rPr>
        <w:rFonts w:ascii="Wingdings" w:hAnsi="Wingdings" w:hint="default"/>
      </w:rPr>
    </w:lvl>
    <w:lvl w:ilvl="3" w:tplc="FFFFFFFF" w:tentative="1">
      <w:start w:val="1"/>
      <w:numFmt w:val="bullet"/>
      <w:lvlText w:val=""/>
      <w:lvlJc w:val="left"/>
      <w:pPr>
        <w:ind w:left="3949" w:hanging="360"/>
      </w:pPr>
      <w:rPr>
        <w:rFonts w:ascii="Symbol" w:hAnsi="Symbol" w:hint="default"/>
      </w:rPr>
    </w:lvl>
    <w:lvl w:ilvl="4" w:tplc="FFFFFFFF" w:tentative="1">
      <w:start w:val="1"/>
      <w:numFmt w:val="bullet"/>
      <w:lvlText w:val="o"/>
      <w:lvlJc w:val="left"/>
      <w:pPr>
        <w:ind w:left="4669" w:hanging="360"/>
      </w:pPr>
      <w:rPr>
        <w:rFonts w:ascii="Courier New" w:hAnsi="Courier New" w:cs="Courier New" w:hint="default"/>
      </w:rPr>
    </w:lvl>
    <w:lvl w:ilvl="5" w:tplc="FFFFFFFF" w:tentative="1">
      <w:start w:val="1"/>
      <w:numFmt w:val="bullet"/>
      <w:lvlText w:val=""/>
      <w:lvlJc w:val="left"/>
      <w:pPr>
        <w:ind w:left="5389" w:hanging="360"/>
      </w:pPr>
      <w:rPr>
        <w:rFonts w:ascii="Wingdings" w:hAnsi="Wingdings" w:hint="default"/>
      </w:rPr>
    </w:lvl>
    <w:lvl w:ilvl="6" w:tplc="FFFFFFFF" w:tentative="1">
      <w:start w:val="1"/>
      <w:numFmt w:val="bullet"/>
      <w:lvlText w:val=""/>
      <w:lvlJc w:val="left"/>
      <w:pPr>
        <w:ind w:left="6109" w:hanging="360"/>
      </w:pPr>
      <w:rPr>
        <w:rFonts w:ascii="Symbol" w:hAnsi="Symbol" w:hint="default"/>
      </w:rPr>
    </w:lvl>
    <w:lvl w:ilvl="7" w:tplc="FFFFFFFF" w:tentative="1">
      <w:start w:val="1"/>
      <w:numFmt w:val="bullet"/>
      <w:lvlText w:val="o"/>
      <w:lvlJc w:val="left"/>
      <w:pPr>
        <w:ind w:left="6829" w:hanging="360"/>
      </w:pPr>
      <w:rPr>
        <w:rFonts w:ascii="Courier New" w:hAnsi="Courier New" w:cs="Courier New" w:hint="default"/>
      </w:rPr>
    </w:lvl>
    <w:lvl w:ilvl="8" w:tplc="FFFFFFFF" w:tentative="1">
      <w:start w:val="1"/>
      <w:numFmt w:val="bullet"/>
      <w:lvlText w:val=""/>
      <w:lvlJc w:val="left"/>
      <w:pPr>
        <w:ind w:left="7549" w:hanging="360"/>
      </w:pPr>
      <w:rPr>
        <w:rFonts w:ascii="Wingdings" w:hAnsi="Wingdings" w:hint="default"/>
      </w:rPr>
    </w:lvl>
  </w:abstractNum>
  <w:abstractNum w:abstractNumId="4" w15:restartNumberingAfterBreak="0">
    <w:nsid w:val="370157E8"/>
    <w:multiLevelType w:val="hybridMultilevel"/>
    <w:tmpl w:val="5DA4DE46"/>
    <w:lvl w:ilvl="0" w:tplc="AF3CFD98">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44E37D6F"/>
    <w:multiLevelType w:val="hybridMultilevel"/>
    <w:tmpl w:val="CF84BACE"/>
    <w:lvl w:ilvl="0" w:tplc="1BEA25CE">
      <w:start w:val="12"/>
      <w:numFmt w:val="bullet"/>
      <w:lvlText w:val="-"/>
      <w:lvlJc w:val="left"/>
      <w:pPr>
        <w:ind w:left="1789" w:hanging="360"/>
      </w:pPr>
      <w:rPr>
        <w:rFonts w:ascii="Calibri" w:eastAsiaTheme="minorHAnsi" w:hAnsi="Calibri" w:cstheme="minorBidi" w:hint="default"/>
        <w:sz w:val="20"/>
        <w:szCs w:val="20"/>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6" w15:restartNumberingAfterBreak="0">
    <w:nsid w:val="4C385435"/>
    <w:multiLevelType w:val="multilevel"/>
    <w:tmpl w:val="28F460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2F7B33"/>
    <w:multiLevelType w:val="hybridMultilevel"/>
    <w:tmpl w:val="2DCC7B74"/>
    <w:lvl w:ilvl="0" w:tplc="04100001">
      <w:start w:val="1"/>
      <w:numFmt w:val="bullet"/>
      <w:lvlText w:val=""/>
      <w:lvlJc w:val="left"/>
      <w:pPr>
        <w:ind w:left="1789" w:hanging="360"/>
      </w:pPr>
      <w:rPr>
        <w:rFonts w:ascii="Symbol" w:hAnsi="Symbol" w:hint="default"/>
        <w:sz w:val="20"/>
        <w:szCs w:val="20"/>
      </w:rPr>
    </w:lvl>
    <w:lvl w:ilvl="1" w:tplc="04100003">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8" w15:restartNumberingAfterBreak="0">
    <w:nsid w:val="5EF51E8A"/>
    <w:multiLevelType w:val="hybridMultilevel"/>
    <w:tmpl w:val="2C74D1BE"/>
    <w:lvl w:ilvl="0" w:tplc="9FC031B4">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79E591B"/>
    <w:multiLevelType w:val="hybridMultilevel"/>
    <w:tmpl w:val="4CC0D420"/>
    <w:lvl w:ilvl="0" w:tplc="5D20EE9E">
      <w:start w:val="1"/>
      <w:numFmt w:val="bullet"/>
      <w:lvlText w:val=""/>
      <w:lvlJc w:val="left"/>
      <w:pPr>
        <w:ind w:left="1429" w:hanging="360"/>
      </w:pPr>
      <w:rPr>
        <w:rFonts w:ascii="Symbol" w:hAnsi="Symbol" w:hint="default"/>
        <w:sz w:val="20"/>
        <w:szCs w:val="2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16cid:durableId="2137992167">
    <w:abstractNumId w:val="9"/>
  </w:num>
  <w:num w:numId="2" w16cid:durableId="749698934">
    <w:abstractNumId w:val="2"/>
  </w:num>
  <w:num w:numId="3" w16cid:durableId="849180320">
    <w:abstractNumId w:val="6"/>
  </w:num>
  <w:num w:numId="4" w16cid:durableId="679115902">
    <w:abstractNumId w:val="5"/>
  </w:num>
  <w:num w:numId="5" w16cid:durableId="189343737">
    <w:abstractNumId w:val="8"/>
  </w:num>
  <w:num w:numId="6" w16cid:durableId="820540106">
    <w:abstractNumId w:val="7"/>
  </w:num>
  <w:num w:numId="7" w16cid:durableId="478500169">
    <w:abstractNumId w:val="0"/>
  </w:num>
  <w:num w:numId="8" w16cid:durableId="956645123">
    <w:abstractNumId w:val="4"/>
  </w:num>
  <w:num w:numId="9" w16cid:durableId="620459153">
    <w:abstractNumId w:val="1"/>
  </w:num>
  <w:num w:numId="10" w16cid:durableId="535311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E7"/>
    <w:rsid w:val="000034FF"/>
    <w:rsid w:val="00011A0C"/>
    <w:rsid w:val="00045085"/>
    <w:rsid w:val="000721A6"/>
    <w:rsid w:val="00074F5E"/>
    <w:rsid w:val="000A308F"/>
    <w:rsid w:val="000B72A4"/>
    <w:rsid w:val="000C1EDE"/>
    <w:rsid w:val="000C75F0"/>
    <w:rsid w:val="000D4359"/>
    <w:rsid w:val="000E0DDA"/>
    <w:rsid w:val="000F5B72"/>
    <w:rsid w:val="000F6681"/>
    <w:rsid w:val="0010059E"/>
    <w:rsid w:val="0012312C"/>
    <w:rsid w:val="00125555"/>
    <w:rsid w:val="00164CBC"/>
    <w:rsid w:val="00180B7F"/>
    <w:rsid w:val="001845CE"/>
    <w:rsid w:val="001C10BE"/>
    <w:rsid w:val="001F2701"/>
    <w:rsid w:val="00211B48"/>
    <w:rsid w:val="00215C83"/>
    <w:rsid w:val="00232E80"/>
    <w:rsid w:val="002452BC"/>
    <w:rsid w:val="002706BA"/>
    <w:rsid w:val="0027427D"/>
    <w:rsid w:val="002766DD"/>
    <w:rsid w:val="002B22DC"/>
    <w:rsid w:val="002B284E"/>
    <w:rsid w:val="002F0417"/>
    <w:rsid w:val="0030148D"/>
    <w:rsid w:val="00323C2F"/>
    <w:rsid w:val="00330864"/>
    <w:rsid w:val="00337BE9"/>
    <w:rsid w:val="0036421E"/>
    <w:rsid w:val="003660F0"/>
    <w:rsid w:val="00375AA4"/>
    <w:rsid w:val="00382FDC"/>
    <w:rsid w:val="003A7B59"/>
    <w:rsid w:val="003B245F"/>
    <w:rsid w:val="003C4981"/>
    <w:rsid w:val="003C75E3"/>
    <w:rsid w:val="003D3230"/>
    <w:rsid w:val="003D3930"/>
    <w:rsid w:val="003E0605"/>
    <w:rsid w:val="003E1B7D"/>
    <w:rsid w:val="003F3523"/>
    <w:rsid w:val="004115A0"/>
    <w:rsid w:val="00442D24"/>
    <w:rsid w:val="004527EE"/>
    <w:rsid w:val="0045288B"/>
    <w:rsid w:val="0046031C"/>
    <w:rsid w:val="00467174"/>
    <w:rsid w:val="004767FD"/>
    <w:rsid w:val="004A2F8C"/>
    <w:rsid w:val="004E4AD2"/>
    <w:rsid w:val="004E6C51"/>
    <w:rsid w:val="004F58B6"/>
    <w:rsid w:val="005001D5"/>
    <w:rsid w:val="005220B5"/>
    <w:rsid w:val="0054773A"/>
    <w:rsid w:val="00594639"/>
    <w:rsid w:val="005B35D1"/>
    <w:rsid w:val="005C5DBD"/>
    <w:rsid w:val="005D22B1"/>
    <w:rsid w:val="005D44E9"/>
    <w:rsid w:val="005E7A9E"/>
    <w:rsid w:val="006044FD"/>
    <w:rsid w:val="00624B0B"/>
    <w:rsid w:val="0066645C"/>
    <w:rsid w:val="0067681F"/>
    <w:rsid w:val="006A56BE"/>
    <w:rsid w:val="006B3D74"/>
    <w:rsid w:val="006C6C48"/>
    <w:rsid w:val="006D5C72"/>
    <w:rsid w:val="00714268"/>
    <w:rsid w:val="007154CB"/>
    <w:rsid w:val="00717AF6"/>
    <w:rsid w:val="00730084"/>
    <w:rsid w:val="007300C6"/>
    <w:rsid w:val="007721D9"/>
    <w:rsid w:val="007818BF"/>
    <w:rsid w:val="00797A45"/>
    <w:rsid w:val="007A58C2"/>
    <w:rsid w:val="007A7C3F"/>
    <w:rsid w:val="007B1E39"/>
    <w:rsid w:val="007B64EB"/>
    <w:rsid w:val="007C075D"/>
    <w:rsid w:val="007C52B2"/>
    <w:rsid w:val="007D7CD7"/>
    <w:rsid w:val="007E3FE2"/>
    <w:rsid w:val="007F0F05"/>
    <w:rsid w:val="007F425E"/>
    <w:rsid w:val="00802726"/>
    <w:rsid w:val="008038A5"/>
    <w:rsid w:val="0080623B"/>
    <w:rsid w:val="0083768A"/>
    <w:rsid w:val="008431C1"/>
    <w:rsid w:val="00846556"/>
    <w:rsid w:val="00855DDC"/>
    <w:rsid w:val="00860085"/>
    <w:rsid w:val="00860BC6"/>
    <w:rsid w:val="008849B4"/>
    <w:rsid w:val="00886F8D"/>
    <w:rsid w:val="008963FA"/>
    <w:rsid w:val="0089789B"/>
    <w:rsid w:val="008D0EEA"/>
    <w:rsid w:val="008E49AE"/>
    <w:rsid w:val="008E6C2E"/>
    <w:rsid w:val="008E722B"/>
    <w:rsid w:val="009010CA"/>
    <w:rsid w:val="0090679E"/>
    <w:rsid w:val="00946F42"/>
    <w:rsid w:val="0097282E"/>
    <w:rsid w:val="009767CB"/>
    <w:rsid w:val="0099224B"/>
    <w:rsid w:val="009C3B9F"/>
    <w:rsid w:val="00A05FD2"/>
    <w:rsid w:val="00A106E9"/>
    <w:rsid w:val="00A11633"/>
    <w:rsid w:val="00A13672"/>
    <w:rsid w:val="00A152E5"/>
    <w:rsid w:val="00A15C66"/>
    <w:rsid w:val="00A235D5"/>
    <w:rsid w:val="00A35D66"/>
    <w:rsid w:val="00A56A27"/>
    <w:rsid w:val="00A605CE"/>
    <w:rsid w:val="00A722CD"/>
    <w:rsid w:val="00A7631C"/>
    <w:rsid w:val="00A94117"/>
    <w:rsid w:val="00A94C50"/>
    <w:rsid w:val="00AA1E89"/>
    <w:rsid w:val="00AC0492"/>
    <w:rsid w:val="00AC7E4B"/>
    <w:rsid w:val="00AD1406"/>
    <w:rsid w:val="00AF2EF9"/>
    <w:rsid w:val="00AF738C"/>
    <w:rsid w:val="00B0000C"/>
    <w:rsid w:val="00B004A2"/>
    <w:rsid w:val="00B128EA"/>
    <w:rsid w:val="00B474A8"/>
    <w:rsid w:val="00B53D48"/>
    <w:rsid w:val="00B60EE2"/>
    <w:rsid w:val="00B63A92"/>
    <w:rsid w:val="00B6636D"/>
    <w:rsid w:val="00B73708"/>
    <w:rsid w:val="00B81CC1"/>
    <w:rsid w:val="00BA67E7"/>
    <w:rsid w:val="00BB2263"/>
    <w:rsid w:val="00BD7C58"/>
    <w:rsid w:val="00BE0E5A"/>
    <w:rsid w:val="00BE5538"/>
    <w:rsid w:val="00C0212D"/>
    <w:rsid w:val="00C20E09"/>
    <w:rsid w:val="00C22414"/>
    <w:rsid w:val="00C70B01"/>
    <w:rsid w:val="00C963D9"/>
    <w:rsid w:val="00CA62C4"/>
    <w:rsid w:val="00CB3B77"/>
    <w:rsid w:val="00CB4557"/>
    <w:rsid w:val="00CB734A"/>
    <w:rsid w:val="00CC0FBC"/>
    <w:rsid w:val="00CC4F81"/>
    <w:rsid w:val="00CF4110"/>
    <w:rsid w:val="00D027BC"/>
    <w:rsid w:val="00D0399C"/>
    <w:rsid w:val="00D05898"/>
    <w:rsid w:val="00D315CC"/>
    <w:rsid w:val="00D322A8"/>
    <w:rsid w:val="00D37B2A"/>
    <w:rsid w:val="00D4551A"/>
    <w:rsid w:val="00D66C9F"/>
    <w:rsid w:val="00D74C7D"/>
    <w:rsid w:val="00D92EDD"/>
    <w:rsid w:val="00D944A3"/>
    <w:rsid w:val="00DA1613"/>
    <w:rsid w:val="00DB1AAC"/>
    <w:rsid w:val="00DC4BAA"/>
    <w:rsid w:val="00DE18A3"/>
    <w:rsid w:val="00E46856"/>
    <w:rsid w:val="00E5230E"/>
    <w:rsid w:val="00E73557"/>
    <w:rsid w:val="00E757D4"/>
    <w:rsid w:val="00EC2FB9"/>
    <w:rsid w:val="00EC3952"/>
    <w:rsid w:val="00ED2C3C"/>
    <w:rsid w:val="00EE7709"/>
    <w:rsid w:val="00EF40DA"/>
    <w:rsid w:val="00F14835"/>
    <w:rsid w:val="00F2259D"/>
    <w:rsid w:val="00F320B9"/>
    <w:rsid w:val="00F42535"/>
    <w:rsid w:val="00F851E1"/>
    <w:rsid w:val="00FA72D6"/>
    <w:rsid w:val="00FD17CC"/>
    <w:rsid w:val="00FD32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9A398"/>
  <w15:docId w15:val="{80B4B683-84CC-4B9F-8D7E-5DFED17A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27EE"/>
    <w:pPr>
      <w:ind w:left="720"/>
      <w:contextualSpacing/>
    </w:pPr>
  </w:style>
  <w:style w:type="paragraph" w:styleId="Intestazione">
    <w:name w:val="header"/>
    <w:basedOn w:val="Normale"/>
    <w:link w:val="IntestazioneCarattere"/>
    <w:uiPriority w:val="99"/>
    <w:unhideWhenUsed/>
    <w:rsid w:val="00E757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7D4"/>
  </w:style>
  <w:style w:type="paragraph" w:styleId="Pidipagina">
    <w:name w:val="footer"/>
    <w:basedOn w:val="Normale"/>
    <w:link w:val="PidipaginaCarattere"/>
    <w:uiPriority w:val="99"/>
    <w:unhideWhenUsed/>
    <w:rsid w:val="00E757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7D4"/>
  </w:style>
  <w:style w:type="paragraph" w:customStyle="1" w:styleId="Default">
    <w:name w:val="Default"/>
    <w:rsid w:val="00B004A2"/>
    <w:pPr>
      <w:autoSpaceDE w:val="0"/>
      <w:autoSpaceDN w:val="0"/>
      <w:adjustRightInd w:val="0"/>
      <w:spacing w:after="0" w:line="240" w:lineRule="auto"/>
    </w:pPr>
    <w:rPr>
      <w:rFonts w:ascii="Roboto Mono" w:hAnsi="Roboto Mono" w:cs="Roboto Mono"/>
      <w:color w:val="000000"/>
      <w:sz w:val="24"/>
      <w:szCs w:val="24"/>
    </w:rPr>
  </w:style>
  <w:style w:type="character" w:styleId="Rimandocommento">
    <w:name w:val="annotation reference"/>
    <w:basedOn w:val="Carpredefinitoparagrafo"/>
    <w:uiPriority w:val="99"/>
    <w:semiHidden/>
    <w:unhideWhenUsed/>
    <w:rsid w:val="00DA1613"/>
    <w:rPr>
      <w:sz w:val="16"/>
      <w:szCs w:val="16"/>
    </w:rPr>
  </w:style>
  <w:style w:type="paragraph" w:styleId="Testocommento">
    <w:name w:val="annotation text"/>
    <w:basedOn w:val="Normale"/>
    <w:link w:val="TestocommentoCarattere"/>
    <w:uiPriority w:val="99"/>
    <w:semiHidden/>
    <w:unhideWhenUsed/>
    <w:rsid w:val="00DA161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A1613"/>
    <w:rPr>
      <w:sz w:val="20"/>
      <w:szCs w:val="20"/>
    </w:rPr>
  </w:style>
  <w:style w:type="paragraph" w:styleId="Soggettocommento">
    <w:name w:val="annotation subject"/>
    <w:basedOn w:val="Testocommento"/>
    <w:next w:val="Testocommento"/>
    <w:link w:val="SoggettocommentoCarattere"/>
    <w:uiPriority w:val="99"/>
    <w:semiHidden/>
    <w:unhideWhenUsed/>
    <w:rsid w:val="00DA1613"/>
    <w:rPr>
      <w:b/>
      <w:bCs/>
    </w:rPr>
  </w:style>
  <w:style w:type="character" w:customStyle="1" w:styleId="SoggettocommentoCarattere">
    <w:name w:val="Soggetto commento Carattere"/>
    <w:basedOn w:val="TestocommentoCarattere"/>
    <w:link w:val="Soggettocommento"/>
    <w:uiPriority w:val="99"/>
    <w:semiHidden/>
    <w:rsid w:val="00DA1613"/>
    <w:rPr>
      <w:b/>
      <w:bCs/>
      <w:sz w:val="20"/>
      <w:szCs w:val="20"/>
    </w:rPr>
  </w:style>
  <w:style w:type="paragraph" w:styleId="Testofumetto">
    <w:name w:val="Balloon Text"/>
    <w:basedOn w:val="Normale"/>
    <w:link w:val="TestofumettoCarattere"/>
    <w:uiPriority w:val="99"/>
    <w:semiHidden/>
    <w:unhideWhenUsed/>
    <w:rsid w:val="009728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282E"/>
    <w:rPr>
      <w:rFonts w:ascii="Segoe UI" w:hAnsi="Segoe UI" w:cs="Segoe UI"/>
      <w:sz w:val="18"/>
      <w:szCs w:val="18"/>
    </w:rPr>
  </w:style>
  <w:style w:type="character" w:styleId="Enfasicorsivo">
    <w:name w:val="Emphasis"/>
    <w:basedOn w:val="Carpredefinitoparagrafo"/>
    <w:uiPriority w:val="20"/>
    <w:qFormat/>
    <w:rsid w:val="001231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7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8C4D8-08EE-43B6-B2EC-797D6C56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2231</Words>
  <Characters>12718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Matteo (Car. Sc.)</dc:creator>
  <cp:lastModifiedBy>CLAUDIA CAMPOBASSO</cp:lastModifiedBy>
  <cp:revision>2</cp:revision>
  <cp:lastPrinted>2022-06-08T10:15:00Z</cp:lastPrinted>
  <dcterms:created xsi:type="dcterms:W3CDTF">2022-06-08T11:14:00Z</dcterms:created>
  <dcterms:modified xsi:type="dcterms:W3CDTF">2022-06-08T11:14:00Z</dcterms:modified>
</cp:coreProperties>
</file>